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5914354D" w14:textId="162B6501" w:rsidR="002A3270" w:rsidRPr="00FF6738" w:rsidRDefault="002A3270" w:rsidP="00464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</w:r>
          </w:p>
        </w:tc>
      </w:tr>
      <w:tr w:rsidR="002A3270" w:rsidRPr="00FF6738" w14:paraId="4BF791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61BA87C6" w14:textId="6868809C" w:rsidR="007C15DF" w:rsidRPr="00FC5B62" w:rsidRDefault="003C148D" w:rsidP="007C15DF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FC5B62">
              <w:rPr>
                <w:rFonts w:cs="Arial"/>
                <w:sz w:val="20"/>
                <w:szCs w:val="20"/>
              </w:rPr>
              <w:t>Administrator</w:t>
            </w:r>
            <w:r w:rsidR="00B31346" w:rsidRPr="00FC5B62">
              <w:rPr>
                <w:rFonts w:cs="Arial"/>
                <w:sz w:val="20"/>
                <w:szCs w:val="20"/>
              </w:rPr>
              <w:t>em</w:t>
            </w:r>
            <w:r w:rsidRPr="00FC5B62">
              <w:rPr>
                <w:rFonts w:cs="Arial"/>
                <w:sz w:val="20"/>
                <w:szCs w:val="20"/>
              </w:rPr>
              <w:t xml:space="preserve"> </w:t>
            </w:r>
            <w:r w:rsidR="00B31346" w:rsidRPr="00FC5B62">
              <w:rPr>
                <w:rFonts w:cs="Arial"/>
                <w:sz w:val="20"/>
                <w:szCs w:val="20"/>
              </w:rPr>
              <w:t xml:space="preserve">Pani/Pana danych osobowych jest </w:t>
            </w:r>
            <w:r w:rsidR="007C15DF" w:rsidRPr="00FC5B62">
              <w:rPr>
                <w:rFonts w:cs="Arial"/>
                <w:sz w:val="20"/>
                <w:szCs w:val="20"/>
              </w:rPr>
              <w:t xml:space="preserve">Urząd Gminy </w:t>
            </w:r>
            <w:r w:rsidR="009B737F">
              <w:rPr>
                <w:rFonts w:cs="Arial"/>
                <w:sz w:val="20"/>
                <w:szCs w:val="20"/>
              </w:rPr>
              <w:t>w Gozdowie</w:t>
            </w:r>
            <w:bookmarkStart w:id="0" w:name="_GoBack"/>
            <w:bookmarkEnd w:id="0"/>
            <w:r w:rsidR="007C15DF" w:rsidRPr="00FC5B62">
              <w:rPr>
                <w:rFonts w:cs="Arial"/>
                <w:sz w:val="20"/>
                <w:szCs w:val="20"/>
              </w:rPr>
              <w:t xml:space="preserve"> reprezentowany przez </w:t>
            </w:r>
            <w:r w:rsidR="00B31346" w:rsidRPr="00FC5B62">
              <w:rPr>
                <w:rFonts w:cs="Arial"/>
                <w:sz w:val="20"/>
                <w:szCs w:val="20"/>
              </w:rPr>
              <w:t>Wójt</w:t>
            </w:r>
            <w:r w:rsidR="007C15DF" w:rsidRPr="00FC5B62">
              <w:rPr>
                <w:rFonts w:cs="Arial"/>
                <w:sz w:val="20"/>
                <w:szCs w:val="20"/>
              </w:rPr>
              <w:t>a</w:t>
            </w:r>
            <w:r w:rsidR="00B31346" w:rsidRPr="00FC5B62">
              <w:rPr>
                <w:rFonts w:cs="Arial"/>
                <w:sz w:val="20"/>
                <w:szCs w:val="20"/>
              </w:rPr>
              <w:t xml:space="preserve"> Gminy Gozdowo </w:t>
            </w:r>
            <w:r w:rsidRPr="00FC5B62">
              <w:rPr>
                <w:rFonts w:cs="Arial"/>
                <w:sz w:val="20"/>
                <w:szCs w:val="20"/>
              </w:rPr>
              <w:t xml:space="preserve">mający siedzibę w </w:t>
            </w:r>
            <w:r w:rsidR="00B31346" w:rsidRPr="00FC5B62">
              <w:rPr>
                <w:rFonts w:cs="Arial"/>
                <w:sz w:val="20"/>
                <w:szCs w:val="20"/>
              </w:rPr>
              <w:t>Gozdowie, ul. K.Gozdawy 19, 09-213 Gozdowo</w:t>
            </w:r>
          </w:p>
        </w:tc>
      </w:tr>
      <w:tr w:rsidR="002A3270" w:rsidRPr="00FF6738" w14:paraId="7E40FA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3A7A52B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017846CE" w14:textId="503C7CD1" w:rsidR="00222EC8" w:rsidRPr="00FF6738" w:rsidRDefault="003C148D" w:rsidP="007C15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5B62">
              <w:rPr>
                <w:rFonts w:cs="Arial"/>
                <w:sz w:val="20"/>
                <w:szCs w:val="20"/>
              </w:rPr>
              <w:t>Z admini</w:t>
            </w:r>
            <w:r w:rsidR="00B31346" w:rsidRPr="00FC5B62">
              <w:rPr>
                <w:rFonts w:cs="Arial"/>
                <w:sz w:val="20"/>
                <w:szCs w:val="20"/>
              </w:rPr>
              <w:t>stratorem –</w:t>
            </w:r>
            <w:r w:rsidRPr="00FC5B62">
              <w:rPr>
                <w:rFonts w:cs="Arial"/>
                <w:sz w:val="20"/>
                <w:szCs w:val="20"/>
              </w:rPr>
              <w:t xml:space="preserve">można się skontaktować poprzez adres email </w:t>
            </w:r>
            <w:r w:rsidR="00B31346" w:rsidRPr="00FC5B62">
              <w:rPr>
                <w:rFonts w:cs="Arial"/>
                <w:sz w:val="20"/>
                <w:szCs w:val="20"/>
              </w:rPr>
              <w:t>sekretariat</w:t>
            </w:r>
            <w:r w:rsidR="00B02D5D" w:rsidRPr="00FC5B62">
              <w:rPr>
                <w:rFonts w:cs="Arial"/>
                <w:sz w:val="20"/>
                <w:szCs w:val="20"/>
              </w:rPr>
              <w:t>@</w:t>
            </w:r>
            <w:r w:rsidR="00B31346" w:rsidRPr="00FC5B62">
              <w:rPr>
                <w:rFonts w:cs="Arial"/>
                <w:sz w:val="20"/>
                <w:szCs w:val="20"/>
              </w:rPr>
              <w:t>gozdowo</w:t>
            </w:r>
            <w:r w:rsidR="00B02D5D" w:rsidRPr="00FC5B62">
              <w:rPr>
                <w:rFonts w:cs="Arial"/>
                <w:sz w:val="20"/>
                <w:szCs w:val="20"/>
              </w:rPr>
              <w:t>.</w:t>
            </w:r>
            <w:r w:rsidR="00B31346" w:rsidRPr="00FC5B62">
              <w:rPr>
                <w:rFonts w:cs="Arial"/>
                <w:sz w:val="20"/>
                <w:szCs w:val="20"/>
              </w:rPr>
              <w:t>eu</w:t>
            </w:r>
            <w:r w:rsidRPr="00FC5B62">
              <w:rPr>
                <w:rFonts w:cs="Arial"/>
                <w:sz w:val="20"/>
                <w:szCs w:val="20"/>
              </w:rPr>
              <w:t xml:space="preserve">, formularz kontaktowy pod adresem </w:t>
            </w:r>
            <w:hyperlink r:id="rId8" w:history="1">
              <w:r w:rsidR="00B31346" w:rsidRPr="00FC5B62">
                <w:rPr>
                  <w:rStyle w:val="Hipercze"/>
                  <w:rFonts w:cs="Arial"/>
                  <w:sz w:val="20"/>
                  <w:szCs w:val="20"/>
                </w:rPr>
                <w:t>https://www.gozdowo.eu</w:t>
              </w:r>
            </w:hyperlink>
            <w:r w:rsidRPr="00FC5B62">
              <w:rPr>
                <w:rFonts w:cs="Arial"/>
                <w:sz w:val="20"/>
                <w:szCs w:val="20"/>
              </w:rPr>
              <w:t xml:space="preserve">, </w:t>
            </w:r>
            <w:r w:rsidR="00B31346" w:rsidRPr="00FC5B62">
              <w:rPr>
                <w:rFonts w:cs="Arial"/>
                <w:sz w:val="20"/>
                <w:szCs w:val="20"/>
              </w:rPr>
              <w:t xml:space="preserve">zakładka kontakt </w:t>
            </w:r>
            <w:r w:rsidRPr="00FC5B62">
              <w:rPr>
                <w:rFonts w:cs="Arial"/>
                <w:sz w:val="20"/>
                <w:szCs w:val="20"/>
              </w:rPr>
              <w:t>lub pisemnie na adres siedziby</w:t>
            </w:r>
            <w:r w:rsidRPr="00FC5B62">
              <w:rPr>
                <w:rFonts w:cs="Arial"/>
                <w:sz w:val="18"/>
                <w:szCs w:val="18"/>
              </w:rPr>
              <w:t xml:space="preserve"> </w:t>
            </w:r>
            <w:r w:rsidRPr="00FC5B62">
              <w:rPr>
                <w:rFonts w:cs="Arial"/>
                <w:sz w:val="20"/>
                <w:szCs w:val="20"/>
              </w:rPr>
              <w:t>administratora</w:t>
            </w:r>
            <w:r w:rsidRPr="00FC5B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3270" w:rsidRPr="00FF6738" w14:paraId="254C3A3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DE1184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1BA3E1A" w14:textId="1B3BAE53" w:rsidR="00222EC8" w:rsidRPr="001766EC" w:rsidRDefault="002A3270" w:rsidP="0047029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1766EC">
              <w:rPr>
                <w:rFonts w:cs="Arial"/>
                <w:sz w:val="20"/>
                <w:szCs w:val="20"/>
              </w:rPr>
              <w:t xml:space="preserve">Administrator </w:t>
            </w:r>
            <w:r w:rsidR="007840EA" w:rsidRPr="001766EC">
              <w:rPr>
                <w:rFonts w:cs="Arial"/>
                <w:sz w:val="20"/>
                <w:szCs w:val="20"/>
              </w:rPr>
              <w:t xml:space="preserve">– </w:t>
            </w:r>
            <w:r w:rsidR="00B31346" w:rsidRPr="001766EC">
              <w:rPr>
                <w:rFonts w:cs="Arial"/>
                <w:sz w:val="20"/>
                <w:szCs w:val="20"/>
              </w:rPr>
              <w:t>Wójt Gminy</w:t>
            </w:r>
            <w:r w:rsidR="007840EA" w:rsidRPr="001766EC">
              <w:rPr>
                <w:rFonts w:cs="Arial"/>
                <w:sz w:val="20"/>
                <w:szCs w:val="20"/>
              </w:rPr>
              <w:t xml:space="preserve"> </w:t>
            </w:r>
            <w:r w:rsidRPr="001766EC">
              <w:rPr>
                <w:rFonts w:cs="Arial"/>
                <w:sz w:val="20"/>
                <w:szCs w:val="20"/>
              </w:rPr>
              <w:t xml:space="preserve">wyznaczył inspektora ochrony danych, z którym może się Pani / Pan skontaktować poprzez email </w:t>
            </w:r>
            <w:r w:rsidR="004779A2" w:rsidRPr="001766EC">
              <w:rPr>
                <w:rFonts w:cs="Arial"/>
                <w:sz w:val="20"/>
                <w:szCs w:val="20"/>
              </w:rPr>
              <w:t>iod@gozdowo.eu</w:t>
            </w:r>
            <w:r w:rsidRPr="001766EC">
              <w:rPr>
                <w:rFonts w:cs="Arial"/>
                <w:sz w:val="20"/>
                <w:szCs w:val="20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5F6E4B51" w14:textId="74157939" w:rsidR="007840EA" w:rsidRPr="00FF673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4BF8871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062F90EB" w14:textId="77777777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Dane osobowe przetwarzane są w celu realizacji zadań publicznych własnych i zleconych na podstawie art. 6 lub art. 9 RODO. Urząd Gminy Gozdowo przetwarza dane osobowe, co do których istnieje obowiązek prawny ich podania bądź podanie danych osobowych jest dobrowolne w zależności od celu i</w:t>
            </w:r>
            <w:r w:rsidRPr="005D51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podstawy prawnej przetwarzania. Jednakże niepodanie danych w zakresie wymaganym przez administratora może skutkować niemożnością realizacji usługi.</w:t>
            </w:r>
          </w:p>
          <w:p w14:paraId="5986E7DE" w14:textId="69D7426A" w:rsidR="001766EC" w:rsidRPr="001766EC" w:rsidRDefault="001766EC" w:rsidP="001766E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Przetwarzanie danych wymagane jest w związku z obowiązującym ustawodawstwem, w tym między innymi:</w:t>
            </w:r>
          </w:p>
          <w:p w14:paraId="021BBB72" w14:textId="77777777" w:rsidR="001766EC" w:rsidRPr="001766EC" w:rsidRDefault="001766EC" w:rsidP="001766E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277A0C69" w14:textId="77777777" w:rsidR="001766EC" w:rsidRPr="001766EC" w:rsidRDefault="001766EC" w:rsidP="001766E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- ustawą o samorządzie gminnym (Dz. U. z 2017 r., poz. 1875 ze zm.) , ustawą o pracownikach samorządowych, ustawą o strażach gminnych,</w:t>
            </w:r>
          </w:p>
          <w:p w14:paraId="7CF2BD35" w14:textId="77777777" w:rsidR="001766EC" w:rsidRPr="001766EC" w:rsidRDefault="001766EC" w:rsidP="001766E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103AED0B" w14:textId="77777777" w:rsidR="001766EC" w:rsidRPr="001766EC" w:rsidRDefault="001766EC" w:rsidP="001766E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- ustawą Kodeks postępowania administracyjnego, ustawą Kodeks pracy, ustawą Kodeks wykroczeń, ustawą Kodeks postępowania w sprawach o wykroczenia, ustawą Kodeks karny wykonawczy,</w:t>
            </w:r>
          </w:p>
          <w:p w14:paraId="3FA46AC1" w14:textId="77777777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- rozporządzeniem w sprawie szczegółowych zasad zatrudniania skazanych,</w:t>
            </w:r>
          </w:p>
          <w:p w14:paraId="21A04AF4" w14:textId="77777777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- ustawą o ewidencji ludności, ustawą o dowodach osobistych, ustawą Prawo o aktach stanu cywilnego,</w:t>
            </w:r>
          </w:p>
          <w:p w14:paraId="1D682824" w14:textId="77777777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- ustawą Kodeks wyborczy,</w:t>
            </w:r>
          </w:p>
          <w:p w14:paraId="3FD8BB14" w14:textId="5ECDB821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- ustawą o podatkach i opłatach lokalnych, ustawą o podatku rolnym, ustawą o podatku leśnym, ustawą o zwrocie podatku akcyzowego zawartego w cenie oleju napędowego wykorzystywanego do produkcji rolnej,</w:t>
            </w:r>
          </w:p>
          <w:p w14:paraId="788DCB79" w14:textId="02FBDF0C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D51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ustawą o ochronie gruntów rolnych i leśnych, ustawą o ochronie przyrody,</w:t>
            </w:r>
            <w:r w:rsidR="003F3B5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prawo wodne,</w:t>
            </w:r>
          </w:p>
          <w:p w14:paraId="72C3DFA8" w14:textId="77777777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- ustawą o gospodarce nieruchomościami, ustawą o planowaniu i zagospodarowaniu przestrzennym, rozporządzeniem w sprawie wzoru rejestru decyzji o warunkach zabudowy oraz wzorów decyzji o ustaleniu lokalizacji inwestycji celu publicznego,</w:t>
            </w:r>
          </w:p>
          <w:p w14:paraId="5F68363A" w14:textId="77777777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- ustawą o przekształceniu prawa użytkowania wieczystego w prawo własności nieruchomości,</w:t>
            </w:r>
          </w:p>
          <w:p w14:paraId="3BF53533" w14:textId="13A886F6" w:rsid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- ustawą o </w:t>
            </w:r>
            <w:r w:rsidR="003F3B5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najmie lokali i </w:t>
            </w: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dodatkach mieszkaniowych, ustawą Prawo energetyczne,</w:t>
            </w:r>
          </w:p>
          <w:p w14:paraId="5E5D8550" w14:textId="44D037DC" w:rsidR="003F3B55" w:rsidRPr="001766EC" w:rsidRDefault="003F3B55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 ustawa o powszechnym obowiązku obrony Rzeczypospolitej Polskiej,</w:t>
            </w:r>
          </w:p>
          <w:p w14:paraId="4906AF1B" w14:textId="77777777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- ustawą o utrzymaniu czystości i porządku w gminach, ustawą o odpadach, rozporządzeniem w sprawie wymagań w zakresie wykorzystywania wyrobów zawierających azbest oraz wykorzystywania i oczyszczania instalacji lub urządzeń, w których były lub są wykorzystywane wyroby zawierające azbest,</w:t>
            </w:r>
          </w:p>
          <w:p w14:paraId="207886E3" w14:textId="77777777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- ustawą o transporcie drogowym, ustawą o drogach publicznych,</w:t>
            </w:r>
          </w:p>
          <w:p w14:paraId="4ADB7167" w14:textId="77777777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- ustawą Prawo ochrony środowiska,</w:t>
            </w:r>
          </w:p>
          <w:p w14:paraId="5F9A6C6F" w14:textId="77777777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- ustawą Prawo geodezyjne i kartograficzne,</w:t>
            </w:r>
          </w:p>
          <w:p w14:paraId="423ECD5E" w14:textId="77777777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- rozporządzeniem w sprawie ewidencji miejscowości, ulic i adresów,</w:t>
            </w:r>
          </w:p>
          <w:p w14:paraId="7E597054" w14:textId="77777777" w:rsid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D51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ustawą o udostępnianiu informacji o środowisku i jego ochronie, udziale społeczeństwa w ochronie środowiska oraz o ocenach oddziaływania na środowisko,</w:t>
            </w:r>
          </w:p>
          <w:p w14:paraId="1662CB4E" w14:textId="671E1DDD" w:rsidR="003F3B55" w:rsidRPr="001766EC" w:rsidRDefault="003F3B55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 ustawa o systemie oświaty,</w:t>
            </w:r>
          </w:p>
          <w:p w14:paraId="483736E8" w14:textId="77777777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- ustawą o ochronie przeciwpożarowej,</w:t>
            </w:r>
          </w:p>
          <w:p w14:paraId="09424DCF" w14:textId="77777777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- rozporządzeniem w sprawie ustalania okoliczności i przyczyn wypadków przy pracy,</w:t>
            </w:r>
          </w:p>
          <w:p w14:paraId="4FAFA469" w14:textId="77777777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- ustawą o wychowaniu w trzeźwości i przeciwdziałaniu alkoholizmowi,</w:t>
            </w:r>
          </w:p>
          <w:p w14:paraId="2043426A" w14:textId="77777777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- ustawą o swobodzie działalności gospodarczej,</w:t>
            </w:r>
          </w:p>
          <w:p w14:paraId="4F57900F" w14:textId="77777777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- ustawą o petycjach, rozporządzeniem w sprawie organizacji przyjmowania i rozpatrywania skarg i wniosków,</w:t>
            </w:r>
          </w:p>
          <w:p w14:paraId="6D3E6816" w14:textId="77777777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- ustawą Prawo o zgromadzeniach,</w:t>
            </w:r>
          </w:p>
          <w:p w14:paraId="0E2C0FA1" w14:textId="77777777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- ustawą o postępowaniu egzekucyjnym w administracji,</w:t>
            </w:r>
          </w:p>
          <w:p w14:paraId="4B603BE0" w14:textId="77777777" w:rsidR="001766EC" w:rsidRP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- ustawą o podatku od towarów i usług,</w:t>
            </w:r>
          </w:p>
          <w:p w14:paraId="1D6467FE" w14:textId="1D19E392" w:rsidR="001766EC" w:rsidRDefault="001766EC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- ustawą Prawo zamówień publicznych,</w:t>
            </w:r>
            <w:r w:rsidR="003F3B5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prawo o ustroju sądów </w:t>
            </w:r>
            <w:r w:rsidR="00FC5B62">
              <w:rPr>
                <w:rFonts w:eastAsia="Times New Roman" w:cs="Times New Roman"/>
                <w:sz w:val="20"/>
                <w:szCs w:val="20"/>
                <w:lang w:eastAsia="pl-PL"/>
              </w:rPr>
              <w:t>powszechnych,</w:t>
            </w:r>
          </w:p>
          <w:p w14:paraId="053C09F2" w14:textId="662F5BCF" w:rsidR="00FC5B62" w:rsidRPr="001766EC" w:rsidRDefault="00FC5B62" w:rsidP="001766E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-ustawą o informatyzacji działalności podmiotów realizujących zadania publiczne</w:t>
            </w:r>
          </w:p>
          <w:p w14:paraId="552D7544" w14:textId="42C366B9" w:rsidR="004779A2" w:rsidRPr="001766EC" w:rsidRDefault="001766EC" w:rsidP="00176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oraz niektórych innych ustaw.</w:t>
            </w:r>
          </w:p>
        </w:tc>
      </w:tr>
      <w:tr w:rsidR="002A3270" w:rsidRPr="00FF6738" w14:paraId="2CD7CD3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8648CCD" w14:textId="6B563B5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0D14045F" w:rsidR="002A3270" w:rsidRPr="001766EC" w:rsidRDefault="00EE0058" w:rsidP="001766E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766EC">
              <w:rPr>
                <w:rFonts w:cs="Arial"/>
                <w:sz w:val="20"/>
                <w:szCs w:val="20"/>
              </w:rPr>
              <w:t>D</w:t>
            </w:r>
            <w:r w:rsidRPr="001766EC">
              <w:rPr>
                <w:sz w:val="20"/>
                <w:szCs w:val="20"/>
              </w:rPr>
              <w:t>ane osobowe przetwarzane są wyłącznie w zakresie związanym z realizacją powyższych celów. Nie udostępniamy Pani/Pana danych innym odbiorcom oprócz podmiotów upoważnionych na podstawie przepisów prawa</w:t>
            </w:r>
            <w:r w:rsidR="001766EC" w:rsidRPr="001766EC">
              <w:rPr>
                <w:sz w:val="20"/>
                <w:szCs w:val="20"/>
              </w:rPr>
              <w:t xml:space="preserve"> lub </w:t>
            </w:r>
            <w:r w:rsidR="001766EC" w:rsidRPr="001766EC">
              <w:rPr>
                <w:rFonts w:eastAsia="Times New Roman" w:cs="Times New Roman"/>
                <w:sz w:val="20"/>
                <w:szCs w:val="20"/>
                <w:lang w:eastAsia="pl-PL"/>
              </w:rPr>
              <w:t>podmiotom, które na podstawie stosownych umów podpisanych z Urzędem Gminy Gozdowo przetwarzają dane osobowe dla których Administratorem jest Wójt Gminy Gozdowo</w:t>
            </w:r>
            <w:r w:rsidRPr="001766EC">
              <w:rPr>
                <w:sz w:val="20"/>
                <w:szCs w:val="20"/>
              </w:rPr>
              <w:t>.</w:t>
            </w:r>
          </w:p>
        </w:tc>
      </w:tr>
      <w:tr w:rsidR="00013ACE" w:rsidRPr="00FF6738" w14:paraId="0542A425" w14:textId="77777777" w:rsidTr="00523B68">
        <w:trPr>
          <w:trHeight w:val="1085"/>
        </w:trPr>
        <w:tc>
          <w:tcPr>
            <w:tcW w:w="2294" w:type="dxa"/>
            <w:shd w:val="clear" w:color="auto" w:fill="D9D9D9" w:themeFill="background1" w:themeFillShade="D9"/>
          </w:tcPr>
          <w:p w14:paraId="36B7E07F" w14:textId="76CB1660"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472C3038" w14:textId="324BF214" w:rsidR="00013ACE" w:rsidRPr="0097594F" w:rsidRDefault="00EE0058" w:rsidP="00EE0058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97594F">
              <w:rPr>
                <w:rFonts w:cs="Arial"/>
                <w:sz w:val="20"/>
                <w:szCs w:val="20"/>
              </w:rPr>
              <w:t>Administrator nie zamierza przekazywać Pani/Pana danych do państwa trzeciego ani do organizacji międzynarodowych</w:t>
            </w:r>
          </w:p>
        </w:tc>
      </w:tr>
      <w:tr w:rsidR="002A3270" w:rsidRPr="00FF6738" w14:paraId="2601D8D9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DE84FB4" w14:textId="74D1468A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642ED375" w:rsidR="002A3270" w:rsidRPr="0097594F" w:rsidRDefault="0097594F" w:rsidP="0097594F">
            <w:pPr>
              <w:jc w:val="both"/>
              <w:rPr>
                <w:rFonts w:cs="Arial"/>
                <w:sz w:val="20"/>
                <w:szCs w:val="20"/>
              </w:rPr>
            </w:pPr>
            <w:r w:rsidRPr="0097594F">
              <w:rPr>
                <w:rFonts w:eastAsia="Times New Roman" w:cs="Times New Roman"/>
                <w:sz w:val="20"/>
                <w:szCs w:val="20"/>
                <w:lang w:eastAsia="pl-PL"/>
              </w:rPr>
              <w:t>Dane osobowe będą przechowywane przez okres zgodny z rozporządzeniem Prezesa Rady Ministrów z dnia 18 stycznia 2011 r. w sprawie instrukcji kancelaryjnej, jednolitych rzeczowych wykazów akt oraz instrukcji w sprawie organizacji i zakresu działania archiwów zakładowych. Okres przechowywania danych osobowych wynika z aktów prawnych na podstawie, których są one przetwarzane.</w:t>
            </w:r>
          </w:p>
        </w:tc>
      </w:tr>
      <w:tr w:rsidR="002A3270" w:rsidRPr="00FF6738" w14:paraId="68EB71EC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74FD5A42" w14:textId="7C415437" w:rsidR="0097594F" w:rsidRPr="0097594F" w:rsidRDefault="0097594F" w:rsidP="0097594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7594F">
              <w:rPr>
                <w:rFonts w:cs="Arial"/>
                <w:sz w:val="20"/>
                <w:szCs w:val="20"/>
              </w:rPr>
              <w:t>Przysługuje Pani/Panu</w:t>
            </w:r>
            <w:r w:rsidRPr="0097594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 zakresie swoich danych osobowych przysługują prawa:</w:t>
            </w:r>
          </w:p>
          <w:p w14:paraId="0F025E61" w14:textId="4C00042A" w:rsidR="002A3270" w:rsidRPr="0097594F" w:rsidRDefault="0097594F" w:rsidP="0097594F">
            <w:pPr>
              <w:spacing w:before="100" w:beforeAutospacing="1" w:after="100" w:afterAutospacing="1"/>
              <w:ind w:left="60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7594F">
              <w:rPr>
                <w:rFonts w:eastAsia="Times New Roman" w:cs="Times New Roman"/>
                <w:sz w:val="20"/>
                <w:szCs w:val="20"/>
                <w:lang w:eastAsia="pl-PL"/>
              </w:rPr>
              <w:t>1) prawo dostępu do danych osobowych;</w:t>
            </w:r>
            <w:r w:rsidRPr="0097594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2) prawo sprostowania danych- art. 16 RODO;</w:t>
            </w:r>
            <w:r w:rsidRPr="0097594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3) prawo do usunięcia danych- art. 17 RODO;</w:t>
            </w:r>
            <w:r w:rsidRPr="0097594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4) prawo ograniczenia przetwarzania- art. 18 RODO;</w:t>
            </w:r>
            <w:r w:rsidRPr="0097594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5) prawo do wniesienia sprzeciwu wobec przetwarzania- art. 21 RODO;</w:t>
            </w:r>
            <w:r w:rsidRPr="0097594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6) prawo do cofnięcia zgody, jeżeli przetwarzanie odbywa się na podstawie art. 6 ust. 1 lit a lub art. 9 ust. 2 lit a RODO;</w:t>
            </w:r>
            <w:r w:rsidRPr="0097594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7) prawo do prz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enoszenia danych- art. 20 RODO.</w:t>
            </w:r>
          </w:p>
        </w:tc>
      </w:tr>
      <w:tr w:rsidR="002A3270" w:rsidRPr="00FF6738" w14:paraId="563DBA5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97594F" w:rsidRDefault="002A3270" w:rsidP="0047029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97594F">
              <w:rPr>
                <w:rFonts w:cs="Arial"/>
                <w:sz w:val="20"/>
                <w:szCs w:val="20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</w:tbl>
    <w:p w14:paraId="2D76D1BF" w14:textId="039C09D8" w:rsidR="00523B68" w:rsidRPr="00FC5B62" w:rsidRDefault="00523B68" w:rsidP="00523B68">
      <w:pPr>
        <w:pStyle w:val="NormalnyWeb"/>
        <w:rPr>
          <w:rFonts w:asciiTheme="minorHAnsi" w:hAnsiTheme="minorHAnsi"/>
          <w:sz w:val="16"/>
          <w:szCs w:val="16"/>
        </w:rPr>
      </w:pPr>
      <w:r w:rsidRPr="00FC5B62">
        <w:rPr>
          <w:rFonts w:asciiTheme="minorHAnsi" w:hAnsiTheme="minorHAnsi"/>
          <w:sz w:val="16"/>
          <w:szCs w:val="16"/>
        </w:rPr>
        <w:t xml:space="preserve">W oparciu o Pani/Pana dane osobowe Administrator </w:t>
      </w:r>
      <w:r w:rsidRPr="00FC5B62">
        <w:rPr>
          <w:rFonts w:asciiTheme="minorHAnsi" w:hAnsiTheme="minorHAnsi"/>
          <w:i/>
          <w:iCs/>
          <w:sz w:val="16"/>
          <w:szCs w:val="16"/>
        </w:rPr>
        <w:t>nie będzie</w:t>
      </w:r>
      <w:r w:rsidRPr="00FC5B62">
        <w:rPr>
          <w:rFonts w:asciiTheme="minorHAnsi" w:hAnsiTheme="minorHAnsi"/>
          <w:sz w:val="16"/>
          <w:szCs w:val="16"/>
        </w:rPr>
        <w:t xml:space="preserve"> podejmował zautomatyzowanych decyzji, w tym decyzji będących wynikiem profilowania*. </w:t>
      </w:r>
    </w:p>
    <w:p w14:paraId="51A77A79" w14:textId="184F704A" w:rsidR="00630ECD" w:rsidRPr="00FC5B62" w:rsidRDefault="00523B68" w:rsidP="00523B68">
      <w:pPr>
        <w:pStyle w:val="NormalnyWeb"/>
        <w:rPr>
          <w:rFonts w:asciiTheme="minorHAnsi" w:hAnsiTheme="minorHAnsi"/>
          <w:sz w:val="16"/>
          <w:szCs w:val="16"/>
        </w:rPr>
      </w:pPr>
      <w:r w:rsidRPr="00FC5B62">
        <w:rPr>
          <w:rFonts w:asciiTheme="minorHAnsi" w:hAnsiTheme="minorHAnsi"/>
          <w:sz w:val="16"/>
          <w:szCs w:val="16"/>
        </w:rPr>
        <w:t>* 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  <w:sectPr w:rsidR="00630ECD" w:rsidRPr="00FC5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0E13B" w14:textId="77777777" w:rsidR="004B4B8B" w:rsidRDefault="004B4B8B" w:rsidP="00551B28">
      <w:pPr>
        <w:spacing w:after="0" w:line="240" w:lineRule="auto"/>
      </w:pPr>
      <w:r>
        <w:separator/>
      </w:r>
    </w:p>
  </w:endnote>
  <w:endnote w:type="continuationSeparator" w:id="0">
    <w:p w14:paraId="5DBBD946" w14:textId="77777777" w:rsidR="004B4B8B" w:rsidRDefault="004B4B8B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BC421" w14:textId="77777777" w:rsidR="004B4B8B" w:rsidRDefault="004B4B8B" w:rsidP="00551B28">
      <w:pPr>
        <w:spacing w:after="0" w:line="240" w:lineRule="auto"/>
      </w:pPr>
      <w:r>
        <w:separator/>
      </w:r>
    </w:p>
  </w:footnote>
  <w:footnote w:type="continuationSeparator" w:id="0">
    <w:p w14:paraId="0702358E" w14:textId="77777777" w:rsidR="004B4B8B" w:rsidRDefault="004B4B8B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FE0"/>
    <w:rsid w:val="00013ACE"/>
    <w:rsid w:val="00025462"/>
    <w:rsid w:val="00042A6A"/>
    <w:rsid w:val="000D6CE2"/>
    <w:rsid w:val="00105E15"/>
    <w:rsid w:val="0015423E"/>
    <w:rsid w:val="00166A20"/>
    <w:rsid w:val="00174D98"/>
    <w:rsid w:val="001766EC"/>
    <w:rsid w:val="0019265E"/>
    <w:rsid w:val="00222EC8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3F3B55"/>
    <w:rsid w:val="00413098"/>
    <w:rsid w:val="00445810"/>
    <w:rsid w:val="0045001B"/>
    <w:rsid w:val="004646FA"/>
    <w:rsid w:val="00465CF5"/>
    <w:rsid w:val="00470296"/>
    <w:rsid w:val="004714B6"/>
    <w:rsid w:val="004779A2"/>
    <w:rsid w:val="004A4BA9"/>
    <w:rsid w:val="004A4D1B"/>
    <w:rsid w:val="004B4B8B"/>
    <w:rsid w:val="004F60D6"/>
    <w:rsid w:val="00505452"/>
    <w:rsid w:val="005101C1"/>
    <w:rsid w:val="0051231F"/>
    <w:rsid w:val="00523B68"/>
    <w:rsid w:val="00543B42"/>
    <w:rsid w:val="00551B28"/>
    <w:rsid w:val="00582218"/>
    <w:rsid w:val="005B6B71"/>
    <w:rsid w:val="00614111"/>
    <w:rsid w:val="00630ECD"/>
    <w:rsid w:val="00643E16"/>
    <w:rsid w:val="00653481"/>
    <w:rsid w:val="00656C24"/>
    <w:rsid w:val="00681E2C"/>
    <w:rsid w:val="00704497"/>
    <w:rsid w:val="007840EA"/>
    <w:rsid w:val="007A03DF"/>
    <w:rsid w:val="007B0107"/>
    <w:rsid w:val="007B112C"/>
    <w:rsid w:val="007B3915"/>
    <w:rsid w:val="007C15DF"/>
    <w:rsid w:val="00844054"/>
    <w:rsid w:val="009173E1"/>
    <w:rsid w:val="0092310D"/>
    <w:rsid w:val="00937E27"/>
    <w:rsid w:val="0097594F"/>
    <w:rsid w:val="0098773F"/>
    <w:rsid w:val="009A5231"/>
    <w:rsid w:val="009A592B"/>
    <w:rsid w:val="009B4FF4"/>
    <w:rsid w:val="009B737F"/>
    <w:rsid w:val="009C6390"/>
    <w:rsid w:val="009F540B"/>
    <w:rsid w:val="00A66708"/>
    <w:rsid w:val="00A858BA"/>
    <w:rsid w:val="00A950BD"/>
    <w:rsid w:val="00B01388"/>
    <w:rsid w:val="00B02D5D"/>
    <w:rsid w:val="00B06C3D"/>
    <w:rsid w:val="00B126C3"/>
    <w:rsid w:val="00B31346"/>
    <w:rsid w:val="00B44BBB"/>
    <w:rsid w:val="00B71B17"/>
    <w:rsid w:val="00BB1B6A"/>
    <w:rsid w:val="00C1021B"/>
    <w:rsid w:val="00C56D06"/>
    <w:rsid w:val="00C97CD9"/>
    <w:rsid w:val="00CF6690"/>
    <w:rsid w:val="00D82D90"/>
    <w:rsid w:val="00DB1219"/>
    <w:rsid w:val="00DD6132"/>
    <w:rsid w:val="00DE614F"/>
    <w:rsid w:val="00E043BF"/>
    <w:rsid w:val="00E42B65"/>
    <w:rsid w:val="00E70725"/>
    <w:rsid w:val="00E9353F"/>
    <w:rsid w:val="00EA07DE"/>
    <w:rsid w:val="00EB267F"/>
    <w:rsid w:val="00EC0360"/>
    <w:rsid w:val="00EE0058"/>
    <w:rsid w:val="00EE09A4"/>
    <w:rsid w:val="00F046EB"/>
    <w:rsid w:val="00F07AFE"/>
    <w:rsid w:val="00F14740"/>
    <w:rsid w:val="00F3335C"/>
    <w:rsid w:val="00F60D9A"/>
    <w:rsid w:val="00F6138D"/>
    <w:rsid w:val="00F760FA"/>
    <w:rsid w:val="00FB2C11"/>
    <w:rsid w:val="00FC5B6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2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zdowo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0230-9F59-432F-AE5C-E3F84EC8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Ewa Kolankiewicz</cp:lastModifiedBy>
  <cp:revision>3</cp:revision>
  <cp:lastPrinted>2018-06-25T05:43:00Z</cp:lastPrinted>
  <dcterms:created xsi:type="dcterms:W3CDTF">2018-06-25T05:44:00Z</dcterms:created>
  <dcterms:modified xsi:type="dcterms:W3CDTF">2018-06-25T12:31:00Z</dcterms:modified>
</cp:coreProperties>
</file>