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16" w:rsidRDefault="006A6316" w:rsidP="00384C01">
      <w:pPr>
        <w:rPr>
          <w:rFonts w:ascii="Arial" w:hAnsi="Arial" w:cs="Arial"/>
          <w:sz w:val="21"/>
          <w:szCs w:val="21"/>
        </w:rPr>
      </w:pPr>
    </w:p>
    <w:p w:rsidR="00384C01" w:rsidRPr="00F9467C" w:rsidRDefault="00F67DAA" w:rsidP="00384C01">
      <w:pPr>
        <w:pStyle w:val="Tytu"/>
        <w:jc w:val="center"/>
        <w:rPr>
          <w:color w:val="000000" w:themeColor="text1"/>
          <w:spacing w:val="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67C">
        <w:rPr>
          <w:color w:val="000000" w:themeColor="text1"/>
          <w:spacing w:val="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Regulamin sterylizacji/kastracji </w:t>
      </w:r>
    </w:p>
    <w:p w:rsidR="00F67DAA" w:rsidRPr="00F9467C" w:rsidRDefault="00F67DAA" w:rsidP="00384C01">
      <w:pPr>
        <w:pStyle w:val="Tytu"/>
        <w:jc w:val="center"/>
        <w:rPr>
          <w:color w:val="000000" w:themeColor="text1"/>
          <w:spacing w:val="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467C">
        <w:rPr>
          <w:color w:val="000000" w:themeColor="text1"/>
          <w:spacing w:val="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kotów /psów właścicielskich</w:t>
      </w:r>
    </w:p>
    <w:p w:rsidR="00F67DAA" w:rsidRDefault="00F67DAA" w:rsidP="00F67DAA">
      <w:pPr>
        <w:jc w:val="center"/>
      </w:pPr>
    </w:p>
    <w:p w:rsidR="00F67DAA" w:rsidRPr="00384C01" w:rsidRDefault="00F67DAA" w:rsidP="00F67DAA">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color w:val="202122"/>
          <w:sz w:val="24"/>
          <w:szCs w:val="24"/>
          <w:shd w:val="clear" w:color="auto" w:fill="FFFFFF"/>
        </w:rPr>
        <w:t> </w:t>
      </w:r>
      <w:r w:rsidRPr="00384C01">
        <w:rPr>
          <w:rFonts w:ascii="Times New Roman" w:hAnsi="Times New Roman" w:cs="Times New Roman"/>
          <w:b/>
          <w:bCs/>
          <w:color w:val="202122"/>
          <w:sz w:val="24"/>
          <w:szCs w:val="24"/>
          <w:shd w:val="clear" w:color="auto" w:fill="FFFFFF"/>
        </w:rPr>
        <w:t>§1</w:t>
      </w:r>
    </w:p>
    <w:p w:rsidR="00F67DAA" w:rsidRPr="00384C01" w:rsidRDefault="00F67DAA" w:rsidP="00F67DAA">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 xml:space="preserve">Przedmiotem akcji. </w:t>
      </w:r>
    </w:p>
    <w:p w:rsidR="00F67DAA" w:rsidRPr="00384C01" w:rsidRDefault="00F67DAA" w:rsidP="00EF7BE4">
      <w:pPr>
        <w:jc w:val="both"/>
        <w:rPr>
          <w:rFonts w:ascii="Times New Roman" w:hAnsi="Times New Roman" w:cs="Times New Roman"/>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 xml:space="preserve">W ramach programu wykonywane będą zabiegi kastracji i sterylizacji oraz </w:t>
      </w:r>
      <w:proofErr w:type="spellStart"/>
      <w:r w:rsidRPr="00384C01">
        <w:rPr>
          <w:rFonts w:ascii="Times New Roman" w:hAnsi="Times New Roman" w:cs="Times New Roman"/>
          <w:bCs/>
          <w:color w:val="202122"/>
          <w:sz w:val="24"/>
          <w:szCs w:val="24"/>
          <w:shd w:val="clear" w:color="auto" w:fill="FFFFFF"/>
        </w:rPr>
        <w:t>czipowania</w:t>
      </w:r>
      <w:proofErr w:type="spellEnd"/>
      <w:r w:rsidRPr="00384C01">
        <w:rPr>
          <w:rFonts w:ascii="Times New Roman" w:hAnsi="Times New Roman" w:cs="Times New Roman"/>
          <w:bCs/>
          <w:color w:val="202122"/>
          <w:sz w:val="24"/>
          <w:szCs w:val="24"/>
          <w:shd w:val="clear" w:color="auto" w:fill="FFFFFF"/>
        </w:rPr>
        <w:t xml:space="preserve"> psów i kotów, których właściciele są zameldowani na terenie Gminy Gozdowo.  </w:t>
      </w:r>
    </w:p>
    <w:p w:rsidR="00F67DAA" w:rsidRPr="00384C01" w:rsidRDefault="00F67DAA"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§2</w:t>
      </w:r>
    </w:p>
    <w:p w:rsidR="00F67DAA" w:rsidRPr="00384C01" w:rsidRDefault="00F67DAA"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Cele akcji.</w:t>
      </w:r>
    </w:p>
    <w:p w:rsidR="00F67DAA" w:rsidRPr="00384C01" w:rsidRDefault="00F67DAA" w:rsidP="00EF7BE4">
      <w:pPr>
        <w:pStyle w:val="Akapitzlist"/>
        <w:numPr>
          <w:ilvl w:val="0"/>
          <w:numId w:val="2"/>
        </w:numPr>
        <w:ind w:left="284" w:hanging="284"/>
        <w:jc w:val="both"/>
        <w:rPr>
          <w:rFonts w:ascii="Times New Roman" w:hAnsi="Times New Roman" w:cs="Times New Roman"/>
          <w:b/>
          <w:bCs/>
          <w:color w:val="202122"/>
          <w:sz w:val="24"/>
          <w:szCs w:val="24"/>
          <w:shd w:val="clear" w:color="auto" w:fill="FFFFFF"/>
        </w:rPr>
      </w:pPr>
      <w:r w:rsidRPr="00384C01">
        <w:rPr>
          <w:rFonts w:ascii="Times New Roman" w:hAnsi="Times New Roman" w:cs="Times New Roman"/>
          <w:sz w:val="24"/>
          <w:szCs w:val="24"/>
        </w:rPr>
        <w:t>Ograniczenia zjawiska bezdomności zwierząt, a w szczególności organicznie niekontrolowanego rozmnażania się zwierząt przede wszystk</w:t>
      </w:r>
      <w:r w:rsidR="00B63CA3" w:rsidRPr="00384C01">
        <w:rPr>
          <w:rFonts w:ascii="Times New Roman" w:hAnsi="Times New Roman" w:cs="Times New Roman"/>
          <w:sz w:val="24"/>
          <w:szCs w:val="24"/>
        </w:rPr>
        <w:t>im psów i kotów właścicielskich.</w:t>
      </w:r>
    </w:p>
    <w:p w:rsidR="00F67DAA" w:rsidRPr="00384C01" w:rsidRDefault="00F67DAA" w:rsidP="00EF7BE4">
      <w:pPr>
        <w:pStyle w:val="Akapitzlist"/>
        <w:numPr>
          <w:ilvl w:val="0"/>
          <w:numId w:val="2"/>
        </w:numPr>
        <w:ind w:left="284" w:hanging="284"/>
        <w:jc w:val="both"/>
        <w:rPr>
          <w:rFonts w:ascii="Times New Roman" w:hAnsi="Times New Roman" w:cs="Times New Roman"/>
          <w:b/>
          <w:bCs/>
          <w:color w:val="202122"/>
          <w:sz w:val="24"/>
          <w:szCs w:val="24"/>
          <w:shd w:val="clear" w:color="auto" w:fill="FFFFFF"/>
        </w:rPr>
      </w:pPr>
      <w:r w:rsidRPr="00384C01">
        <w:rPr>
          <w:rFonts w:ascii="Times New Roman" w:hAnsi="Times New Roman" w:cs="Times New Roman"/>
          <w:sz w:val="24"/>
          <w:szCs w:val="24"/>
        </w:rPr>
        <w:t>Propagowanie ograniczenia i kontroli</w:t>
      </w:r>
      <w:r w:rsidR="00B63CA3" w:rsidRPr="00384C01">
        <w:rPr>
          <w:rFonts w:ascii="Times New Roman" w:hAnsi="Times New Roman" w:cs="Times New Roman"/>
          <w:sz w:val="24"/>
          <w:szCs w:val="24"/>
        </w:rPr>
        <w:t xml:space="preserve"> rozrodczości zwierząt domowych.</w:t>
      </w:r>
    </w:p>
    <w:p w:rsidR="00F67DAA" w:rsidRPr="00384C01" w:rsidRDefault="00F67DAA" w:rsidP="00EF7BE4">
      <w:pPr>
        <w:pStyle w:val="Akapitzlist"/>
        <w:numPr>
          <w:ilvl w:val="0"/>
          <w:numId w:val="2"/>
        </w:numPr>
        <w:ind w:left="284" w:hanging="284"/>
        <w:jc w:val="both"/>
        <w:rPr>
          <w:rFonts w:ascii="Times New Roman" w:hAnsi="Times New Roman" w:cs="Times New Roman"/>
          <w:b/>
          <w:bCs/>
          <w:color w:val="202122"/>
          <w:sz w:val="24"/>
          <w:szCs w:val="24"/>
          <w:shd w:val="clear" w:color="auto" w:fill="FFFFFF"/>
        </w:rPr>
      </w:pPr>
      <w:r w:rsidRPr="00384C01">
        <w:rPr>
          <w:rFonts w:ascii="Times New Roman" w:hAnsi="Times New Roman" w:cs="Times New Roman"/>
          <w:sz w:val="24"/>
          <w:szCs w:val="24"/>
        </w:rPr>
        <w:t>Poprawa bezpiecze</w:t>
      </w:r>
      <w:r w:rsidR="00B63CA3" w:rsidRPr="00384C01">
        <w:rPr>
          <w:rFonts w:ascii="Times New Roman" w:hAnsi="Times New Roman" w:cs="Times New Roman"/>
          <w:sz w:val="24"/>
          <w:szCs w:val="24"/>
        </w:rPr>
        <w:t>ństwa mieszkańców Gminy Gozdowo.</w:t>
      </w:r>
    </w:p>
    <w:p w:rsidR="003C7B23" w:rsidRPr="00384C01" w:rsidRDefault="003C7B23"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§3</w:t>
      </w:r>
    </w:p>
    <w:p w:rsidR="003C7B23" w:rsidRPr="00384C01" w:rsidRDefault="003C7B23"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W</w:t>
      </w:r>
      <w:r w:rsidR="00DA44C4" w:rsidRPr="00384C01">
        <w:rPr>
          <w:rFonts w:ascii="Times New Roman" w:hAnsi="Times New Roman" w:cs="Times New Roman"/>
          <w:b/>
          <w:bCs/>
          <w:color w:val="202122"/>
          <w:sz w:val="24"/>
          <w:szCs w:val="24"/>
          <w:shd w:val="clear" w:color="auto" w:fill="FFFFFF"/>
        </w:rPr>
        <w:t>arunki uczestnictwa w programie.</w:t>
      </w:r>
    </w:p>
    <w:p w:rsidR="003C7B23" w:rsidRPr="00384C01" w:rsidRDefault="003C7B23" w:rsidP="00EF7BE4">
      <w:pPr>
        <w:pStyle w:val="Akapitzlist"/>
        <w:numPr>
          <w:ilvl w:val="0"/>
          <w:numId w:val="3"/>
        </w:numPr>
        <w:ind w:left="284" w:hanging="284"/>
        <w:jc w:val="both"/>
        <w:rPr>
          <w:rFonts w:ascii="Times New Roman" w:hAnsi="Times New Roman" w:cs="Times New Roman"/>
          <w:b/>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 xml:space="preserve">Prawo do uczestnictwa w programie mają zwierzęta, których właściciele są zameldowani na </w:t>
      </w:r>
      <w:r w:rsidR="00622A7D" w:rsidRPr="00384C01">
        <w:rPr>
          <w:rFonts w:ascii="Times New Roman" w:hAnsi="Times New Roman" w:cs="Times New Roman"/>
          <w:bCs/>
          <w:color w:val="202122"/>
          <w:sz w:val="24"/>
          <w:szCs w:val="24"/>
          <w:shd w:val="clear" w:color="auto" w:fill="FFFFFF"/>
        </w:rPr>
        <w:t xml:space="preserve">pobyt stały na </w:t>
      </w:r>
      <w:r w:rsidRPr="00384C01">
        <w:rPr>
          <w:rFonts w:ascii="Times New Roman" w:hAnsi="Times New Roman" w:cs="Times New Roman"/>
          <w:bCs/>
          <w:color w:val="202122"/>
          <w:sz w:val="24"/>
          <w:szCs w:val="24"/>
          <w:shd w:val="clear" w:color="auto" w:fill="FFFFFF"/>
        </w:rPr>
        <w:t xml:space="preserve">terenie Gminy Gozdowo. </w:t>
      </w:r>
    </w:p>
    <w:p w:rsidR="003C7B23" w:rsidRPr="00384C01" w:rsidRDefault="003C7B23" w:rsidP="00EF7BE4">
      <w:pPr>
        <w:pStyle w:val="Akapitzlist"/>
        <w:numPr>
          <w:ilvl w:val="0"/>
          <w:numId w:val="3"/>
        </w:numPr>
        <w:ind w:left="284" w:hanging="284"/>
        <w:jc w:val="both"/>
        <w:rPr>
          <w:rFonts w:ascii="Times New Roman" w:hAnsi="Times New Roman" w:cs="Times New Roman"/>
          <w:b/>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Właściciel musi wyrazić zgodę na elektroniczne znakowanie (</w:t>
      </w:r>
      <w:proofErr w:type="spellStart"/>
      <w:r w:rsidRPr="00384C01">
        <w:rPr>
          <w:rFonts w:ascii="Times New Roman" w:hAnsi="Times New Roman" w:cs="Times New Roman"/>
          <w:bCs/>
          <w:color w:val="202122"/>
          <w:sz w:val="24"/>
          <w:szCs w:val="24"/>
          <w:shd w:val="clear" w:color="auto" w:fill="FFFFFF"/>
        </w:rPr>
        <w:t>czipowanie</w:t>
      </w:r>
      <w:proofErr w:type="spellEnd"/>
      <w:r w:rsidRPr="00384C01">
        <w:rPr>
          <w:rFonts w:ascii="Times New Roman" w:hAnsi="Times New Roman" w:cs="Times New Roman"/>
          <w:bCs/>
          <w:color w:val="202122"/>
          <w:sz w:val="24"/>
          <w:szCs w:val="24"/>
          <w:shd w:val="clear" w:color="auto" w:fill="FFFFFF"/>
        </w:rPr>
        <w:t xml:space="preserve">) zwierzęcia. </w:t>
      </w:r>
    </w:p>
    <w:p w:rsidR="00D560E9" w:rsidRPr="00384C01" w:rsidRDefault="00D560E9" w:rsidP="00EF7BE4">
      <w:pPr>
        <w:pStyle w:val="Akapitzlist"/>
        <w:numPr>
          <w:ilvl w:val="0"/>
          <w:numId w:val="3"/>
        </w:numPr>
        <w:ind w:left="284" w:hanging="284"/>
        <w:jc w:val="both"/>
        <w:rPr>
          <w:rFonts w:ascii="Times New Roman" w:hAnsi="Times New Roman" w:cs="Times New Roman"/>
          <w:b/>
          <w:bCs/>
          <w:color w:val="FF0000"/>
          <w:sz w:val="24"/>
          <w:szCs w:val="24"/>
          <w:shd w:val="clear" w:color="auto" w:fill="FFFFFF"/>
        </w:rPr>
      </w:pPr>
      <w:r w:rsidRPr="00384C01">
        <w:rPr>
          <w:rFonts w:ascii="Times New Roman" w:hAnsi="Times New Roman" w:cs="Times New Roman"/>
          <w:bCs/>
          <w:sz w:val="24"/>
          <w:szCs w:val="24"/>
          <w:shd w:val="clear" w:color="auto" w:fill="FFFFFF"/>
        </w:rPr>
        <w:t xml:space="preserve">Warunkiem dofinansowania zabiegu jest oznakowanie </w:t>
      </w:r>
      <w:proofErr w:type="spellStart"/>
      <w:r w:rsidRPr="00384C01">
        <w:rPr>
          <w:rFonts w:ascii="Times New Roman" w:hAnsi="Times New Roman" w:cs="Times New Roman"/>
          <w:bCs/>
          <w:sz w:val="24"/>
          <w:szCs w:val="24"/>
          <w:shd w:val="clear" w:color="auto" w:fill="FFFFFF"/>
        </w:rPr>
        <w:t>mikroczipem</w:t>
      </w:r>
      <w:proofErr w:type="spellEnd"/>
      <w:r w:rsidRPr="00384C01">
        <w:rPr>
          <w:rFonts w:ascii="Times New Roman" w:hAnsi="Times New Roman" w:cs="Times New Roman"/>
          <w:bCs/>
          <w:sz w:val="24"/>
          <w:szCs w:val="24"/>
          <w:shd w:val="clear" w:color="auto" w:fill="FFFFFF"/>
        </w:rPr>
        <w:t xml:space="preserve"> i zarejestrowanie w elektronicznym systemie </w:t>
      </w:r>
      <w:r w:rsidR="003D3190" w:rsidRPr="00384C01">
        <w:rPr>
          <w:rFonts w:ascii="Times New Roman" w:hAnsi="Times New Roman" w:cs="Times New Roman"/>
          <w:bCs/>
          <w:sz w:val="24"/>
          <w:szCs w:val="24"/>
          <w:shd w:val="clear" w:color="auto" w:fill="FFFFFF"/>
        </w:rPr>
        <w:t>identyfikacji</w:t>
      </w:r>
      <w:r w:rsidRPr="00384C01">
        <w:rPr>
          <w:rFonts w:ascii="Times New Roman" w:hAnsi="Times New Roman" w:cs="Times New Roman"/>
          <w:bCs/>
          <w:sz w:val="24"/>
          <w:szCs w:val="24"/>
          <w:shd w:val="clear" w:color="auto" w:fill="FFFFFF"/>
        </w:rPr>
        <w:t xml:space="preserve"> zwierząt</w:t>
      </w:r>
      <w:r w:rsidR="003D112E" w:rsidRPr="00384C01">
        <w:rPr>
          <w:rFonts w:ascii="Times New Roman" w:hAnsi="Times New Roman" w:cs="Times New Roman"/>
          <w:bCs/>
          <w:sz w:val="24"/>
          <w:szCs w:val="24"/>
          <w:shd w:val="clear" w:color="auto" w:fill="FFFFFF"/>
        </w:rPr>
        <w:t xml:space="preserve"> przez lekarza weterynarii</w:t>
      </w:r>
      <w:r w:rsidRPr="00384C01">
        <w:rPr>
          <w:rFonts w:ascii="Times New Roman" w:hAnsi="Times New Roman" w:cs="Times New Roman"/>
          <w:bCs/>
          <w:sz w:val="24"/>
          <w:szCs w:val="24"/>
          <w:shd w:val="clear" w:color="auto" w:fill="FFFFFF"/>
        </w:rPr>
        <w:t xml:space="preserve">. W związku </w:t>
      </w:r>
      <w:r w:rsidR="003D3190" w:rsidRPr="00384C01">
        <w:rPr>
          <w:rFonts w:ascii="Times New Roman" w:hAnsi="Times New Roman" w:cs="Times New Roman"/>
          <w:bCs/>
          <w:sz w:val="24"/>
          <w:szCs w:val="24"/>
          <w:shd w:val="clear" w:color="auto" w:fill="FFFFFF"/>
        </w:rPr>
        <w:t xml:space="preserve">z tym psy i koty właścicielskie, </w:t>
      </w:r>
      <w:r w:rsidRPr="00384C01">
        <w:rPr>
          <w:rFonts w:ascii="Times New Roman" w:hAnsi="Times New Roman" w:cs="Times New Roman"/>
          <w:bCs/>
          <w:sz w:val="24"/>
          <w:szCs w:val="24"/>
          <w:shd w:val="clear" w:color="auto" w:fill="FFFFFF"/>
        </w:rPr>
        <w:t xml:space="preserve">które do tej pory nie zostały oznakowane </w:t>
      </w:r>
      <w:proofErr w:type="spellStart"/>
      <w:r w:rsidRPr="00384C01">
        <w:rPr>
          <w:rFonts w:ascii="Times New Roman" w:hAnsi="Times New Roman" w:cs="Times New Roman"/>
          <w:bCs/>
          <w:sz w:val="24"/>
          <w:szCs w:val="24"/>
          <w:shd w:val="clear" w:color="auto" w:fill="FFFFFF"/>
        </w:rPr>
        <w:t>mikroczipem</w:t>
      </w:r>
      <w:proofErr w:type="spellEnd"/>
      <w:r w:rsidRPr="00384C01">
        <w:rPr>
          <w:rFonts w:ascii="Times New Roman" w:hAnsi="Times New Roman" w:cs="Times New Roman"/>
          <w:bCs/>
          <w:sz w:val="24"/>
          <w:szCs w:val="24"/>
          <w:shd w:val="clear" w:color="auto" w:fill="FFFFFF"/>
        </w:rPr>
        <w:t xml:space="preserve">, w dniu przeprowadzenia zabiegu </w:t>
      </w:r>
      <w:r w:rsidR="003D3190" w:rsidRPr="00384C01">
        <w:rPr>
          <w:rFonts w:ascii="Times New Roman" w:hAnsi="Times New Roman" w:cs="Times New Roman"/>
          <w:bCs/>
          <w:sz w:val="24"/>
          <w:szCs w:val="24"/>
          <w:shd w:val="clear" w:color="auto" w:fill="FFFFFF"/>
        </w:rPr>
        <w:t>sterylizacji</w:t>
      </w:r>
      <w:r w:rsidRPr="00384C01">
        <w:rPr>
          <w:rFonts w:ascii="Times New Roman" w:hAnsi="Times New Roman" w:cs="Times New Roman"/>
          <w:bCs/>
          <w:sz w:val="24"/>
          <w:szCs w:val="24"/>
          <w:shd w:val="clear" w:color="auto" w:fill="FFFFFF"/>
        </w:rPr>
        <w:t xml:space="preserve"> lub kastracji </w:t>
      </w:r>
      <w:r w:rsidR="003D3190" w:rsidRPr="00384C01">
        <w:rPr>
          <w:rFonts w:ascii="Times New Roman" w:hAnsi="Times New Roman" w:cs="Times New Roman"/>
          <w:bCs/>
          <w:sz w:val="24"/>
          <w:szCs w:val="24"/>
          <w:shd w:val="clear" w:color="auto" w:fill="FFFFFF"/>
        </w:rPr>
        <w:t xml:space="preserve">będą dodatkowa znakowane zgodnie z programem. </w:t>
      </w:r>
    </w:p>
    <w:p w:rsidR="003C7B23" w:rsidRPr="00384C01" w:rsidRDefault="003C7B23" w:rsidP="00EF7BE4">
      <w:pPr>
        <w:pStyle w:val="Akapitzlist"/>
        <w:numPr>
          <w:ilvl w:val="0"/>
          <w:numId w:val="3"/>
        </w:numPr>
        <w:ind w:left="284" w:hanging="284"/>
        <w:jc w:val="both"/>
        <w:rPr>
          <w:rFonts w:ascii="Times New Roman" w:hAnsi="Times New Roman" w:cs="Times New Roman"/>
          <w:b/>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W celu wzięcia udziału w programie, właściciel zwierzęcia musi wypełnić wniosek oraz dołączyć do niego potwierdzenie wykona</w:t>
      </w:r>
      <w:r w:rsidR="00384C01" w:rsidRPr="00384C01">
        <w:rPr>
          <w:rFonts w:ascii="Times New Roman" w:hAnsi="Times New Roman" w:cs="Times New Roman"/>
          <w:bCs/>
          <w:color w:val="202122"/>
          <w:sz w:val="24"/>
          <w:szCs w:val="24"/>
          <w:shd w:val="clear" w:color="auto" w:fill="FFFFFF"/>
        </w:rPr>
        <w:t>nia szczepienia zwierzęcia na</w:t>
      </w:r>
      <w:r w:rsidRPr="00384C01">
        <w:rPr>
          <w:rFonts w:ascii="Times New Roman" w:hAnsi="Times New Roman" w:cs="Times New Roman"/>
          <w:bCs/>
          <w:color w:val="202122"/>
          <w:sz w:val="24"/>
          <w:szCs w:val="24"/>
          <w:shd w:val="clear" w:color="auto" w:fill="FFFFFF"/>
        </w:rPr>
        <w:t xml:space="preserve"> wściekliznę (dotyczy psów). </w:t>
      </w:r>
    </w:p>
    <w:p w:rsidR="00384C01" w:rsidRPr="00384C01" w:rsidRDefault="00D560E9" w:rsidP="00EF7BE4">
      <w:pPr>
        <w:pStyle w:val="Akapitzlist"/>
        <w:numPr>
          <w:ilvl w:val="0"/>
          <w:numId w:val="3"/>
        </w:numPr>
        <w:ind w:left="284" w:hanging="284"/>
        <w:jc w:val="both"/>
        <w:rPr>
          <w:rFonts w:ascii="Times New Roman" w:hAnsi="Times New Roman" w:cs="Times New Roman"/>
          <w:b/>
          <w:bCs/>
          <w:sz w:val="24"/>
          <w:szCs w:val="24"/>
          <w:shd w:val="clear" w:color="auto" w:fill="FFFFFF"/>
        </w:rPr>
      </w:pPr>
      <w:r w:rsidRPr="00384C01">
        <w:rPr>
          <w:rFonts w:ascii="Times New Roman" w:hAnsi="Times New Roman" w:cs="Times New Roman"/>
          <w:bCs/>
          <w:sz w:val="24"/>
          <w:szCs w:val="24"/>
          <w:shd w:val="clear" w:color="auto" w:fill="FFFFFF"/>
        </w:rPr>
        <w:t>Jedno gospodarstwo domowe może zgłosić maksymal</w:t>
      </w:r>
      <w:r w:rsidR="00820BFD">
        <w:rPr>
          <w:rFonts w:ascii="Times New Roman" w:hAnsi="Times New Roman" w:cs="Times New Roman"/>
          <w:bCs/>
          <w:sz w:val="24"/>
          <w:szCs w:val="24"/>
          <w:shd w:val="clear" w:color="auto" w:fill="FFFFFF"/>
        </w:rPr>
        <w:t xml:space="preserve">nie dwa </w:t>
      </w:r>
      <w:r w:rsidR="003D112E" w:rsidRPr="00384C01">
        <w:rPr>
          <w:rFonts w:ascii="Times New Roman" w:hAnsi="Times New Roman" w:cs="Times New Roman"/>
          <w:bCs/>
          <w:sz w:val="24"/>
          <w:szCs w:val="24"/>
          <w:shd w:val="clear" w:color="auto" w:fill="FFFFFF"/>
        </w:rPr>
        <w:t>zwierzę</w:t>
      </w:r>
      <w:r w:rsidR="00820BFD">
        <w:rPr>
          <w:rFonts w:ascii="Times New Roman" w:hAnsi="Times New Roman" w:cs="Times New Roman"/>
          <w:bCs/>
          <w:sz w:val="24"/>
          <w:szCs w:val="24"/>
          <w:shd w:val="clear" w:color="auto" w:fill="FFFFFF"/>
        </w:rPr>
        <w:t>ta</w:t>
      </w:r>
      <w:r w:rsidR="003D112E" w:rsidRPr="00384C01">
        <w:rPr>
          <w:rFonts w:ascii="Times New Roman" w:hAnsi="Times New Roman" w:cs="Times New Roman"/>
          <w:bCs/>
          <w:sz w:val="24"/>
          <w:szCs w:val="24"/>
          <w:shd w:val="clear" w:color="auto" w:fill="FFFFFF"/>
        </w:rPr>
        <w:t xml:space="preserve"> w danym roku.</w:t>
      </w:r>
    </w:p>
    <w:p w:rsidR="00D560E9" w:rsidRPr="00384C01" w:rsidRDefault="00D560E9" w:rsidP="00EF7BE4">
      <w:pPr>
        <w:pStyle w:val="Akapitzlist"/>
        <w:numPr>
          <w:ilvl w:val="0"/>
          <w:numId w:val="3"/>
        </w:numPr>
        <w:ind w:left="284" w:hanging="284"/>
        <w:jc w:val="both"/>
        <w:rPr>
          <w:rFonts w:ascii="Times New Roman" w:hAnsi="Times New Roman" w:cs="Times New Roman"/>
          <w:bCs/>
          <w:sz w:val="24"/>
          <w:szCs w:val="24"/>
          <w:shd w:val="clear" w:color="auto" w:fill="FFFFFF"/>
        </w:rPr>
      </w:pPr>
      <w:r w:rsidRPr="00384C01">
        <w:rPr>
          <w:rFonts w:ascii="Times New Roman" w:hAnsi="Times New Roman" w:cs="Times New Roman"/>
          <w:bCs/>
          <w:sz w:val="24"/>
          <w:szCs w:val="24"/>
          <w:shd w:val="clear" w:color="auto" w:fill="FFFFFF"/>
        </w:rPr>
        <w:t xml:space="preserve">Zabiegi będą mogły być wykonywane tyko i wyłącznie u zwierząt, u których nie stwierdzono przeciwskazań do ich przeprowadzania np. ze wzglądu na zły stan zdrowia bądź wiek. </w:t>
      </w:r>
    </w:p>
    <w:p w:rsidR="00384C01" w:rsidRDefault="00D560E9" w:rsidP="00EF7BE4">
      <w:pPr>
        <w:pStyle w:val="Akapitzlist"/>
        <w:numPr>
          <w:ilvl w:val="0"/>
          <w:numId w:val="3"/>
        </w:numPr>
        <w:ind w:left="284" w:hanging="284"/>
        <w:jc w:val="both"/>
        <w:rPr>
          <w:rFonts w:ascii="Times New Roman" w:hAnsi="Times New Roman" w:cs="Times New Roman"/>
          <w:bCs/>
          <w:sz w:val="24"/>
          <w:szCs w:val="24"/>
          <w:shd w:val="clear" w:color="auto" w:fill="FFFFFF"/>
        </w:rPr>
      </w:pPr>
      <w:r w:rsidRPr="00384C01">
        <w:rPr>
          <w:rFonts w:ascii="Times New Roman" w:hAnsi="Times New Roman" w:cs="Times New Roman"/>
          <w:bCs/>
          <w:sz w:val="24"/>
          <w:szCs w:val="24"/>
          <w:shd w:val="clear" w:color="auto" w:fill="FFFFFF"/>
        </w:rPr>
        <w:t xml:space="preserve">W przypadku nie zakwalifikowania się zwierzęcia do zabiegu przez lekarza weterynarii </w:t>
      </w:r>
      <w:r w:rsidR="00DA44C4" w:rsidRPr="00384C01">
        <w:rPr>
          <w:rFonts w:ascii="Times New Roman" w:hAnsi="Times New Roman" w:cs="Times New Roman"/>
          <w:bCs/>
          <w:sz w:val="24"/>
          <w:szCs w:val="24"/>
          <w:shd w:val="clear" w:color="auto" w:fill="FFFFFF"/>
        </w:rPr>
        <w:t>należy</w:t>
      </w:r>
      <w:r w:rsidRPr="00384C01">
        <w:rPr>
          <w:rFonts w:ascii="Times New Roman" w:hAnsi="Times New Roman" w:cs="Times New Roman"/>
          <w:bCs/>
          <w:sz w:val="24"/>
          <w:szCs w:val="24"/>
          <w:shd w:val="clear" w:color="auto" w:fill="FFFFFF"/>
        </w:rPr>
        <w:t xml:space="preserve"> niezwłocznie taki fakt zgłosić do Referatu Rolnictwa</w:t>
      </w:r>
      <w:r w:rsidR="00B63CA3" w:rsidRPr="00384C01">
        <w:rPr>
          <w:rFonts w:ascii="Times New Roman" w:hAnsi="Times New Roman" w:cs="Times New Roman"/>
          <w:bCs/>
          <w:sz w:val="24"/>
          <w:szCs w:val="24"/>
          <w:shd w:val="clear" w:color="auto" w:fill="FFFFFF"/>
        </w:rPr>
        <w:t>,</w:t>
      </w:r>
      <w:r w:rsidRPr="00384C01">
        <w:rPr>
          <w:rFonts w:ascii="Times New Roman" w:hAnsi="Times New Roman" w:cs="Times New Roman"/>
          <w:bCs/>
          <w:sz w:val="24"/>
          <w:szCs w:val="24"/>
          <w:shd w:val="clear" w:color="auto" w:fill="FFFFFF"/>
        </w:rPr>
        <w:t xml:space="preserve"> Budownictwa i Gospodarki Komunalnej          (Urząd Gminy w Gozdowie ul. Kry</w:t>
      </w:r>
      <w:r w:rsidR="00DA44C4" w:rsidRPr="00384C01">
        <w:rPr>
          <w:rFonts w:ascii="Times New Roman" w:hAnsi="Times New Roman" w:cs="Times New Roman"/>
          <w:bCs/>
          <w:sz w:val="24"/>
          <w:szCs w:val="24"/>
          <w:shd w:val="clear" w:color="auto" w:fill="FFFFFF"/>
        </w:rPr>
        <w:t>styna Gozdawy 19, pokój numer 13</w:t>
      </w:r>
      <w:r w:rsidRPr="00384C01">
        <w:rPr>
          <w:rFonts w:ascii="Times New Roman" w:hAnsi="Times New Roman" w:cs="Times New Roman"/>
          <w:bCs/>
          <w:sz w:val="24"/>
          <w:szCs w:val="24"/>
          <w:shd w:val="clear" w:color="auto" w:fill="FFFFFF"/>
        </w:rPr>
        <w:t>, numer telefonu: 24-364-48-35).</w:t>
      </w:r>
    </w:p>
    <w:p w:rsidR="006A0363" w:rsidRDefault="006A0363" w:rsidP="006A0363">
      <w:pPr>
        <w:jc w:val="both"/>
        <w:rPr>
          <w:rFonts w:ascii="Times New Roman" w:hAnsi="Times New Roman" w:cs="Times New Roman"/>
          <w:bCs/>
          <w:sz w:val="24"/>
          <w:szCs w:val="24"/>
          <w:shd w:val="clear" w:color="auto" w:fill="FFFFFF"/>
        </w:rPr>
      </w:pPr>
    </w:p>
    <w:p w:rsidR="006A0363" w:rsidRPr="006A0363" w:rsidRDefault="006A0363" w:rsidP="006A0363">
      <w:pPr>
        <w:jc w:val="both"/>
        <w:rPr>
          <w:rFonts w:ascii="Times New Roman" w:hAnsi="Times New Roman" w:cs="Times New Roman"/>
          <w:bCs/>
          <w:sz w:val="24"/>
          <w:szCs w:val="24"/>
          <w:shd w:val="clear" w:color="auto" w:fill="FFFFFF"/>
        </w:rPr>
      </w:pPr>
    </w:p>
    <w:p w:rsidR="003D3190" w:rsidRPr="00384C01" w:rsidRDefault="003D3190"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lastRenderedPageBreak/>
        <w:t>§4</w:t>
      </w:r>
    </w:p>
    <w:p w:rsidR="003D3190" w:rsidRPr="00384C01" w:rsidRDefault="003D3190"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Kwalifikacja do uzyskania skierowania</w:t>
      </w:r>
      <w:r w:rsidR="00DA44C4" w:rsidRPr="00384C01">
        <w:rPr>
          <w:rFonts w:ascii="Times New Roman" w:hAnsi="Times New Roman" w:cs="Times New Roman"/>
          <w:b/>
          <w:bCs/>
          <w:color w:val="202122"/>
          <w:sz w:val="24"/>
          <w:szCs w:val="24"/>
          <w:shd w:val="clear" w:color="auto" w:fill="FFFFFF"/>
        </w:rPr>
        <w:t>.</w:t>
      </w:r>
    </w:p>
    <w:p w:rsidR="003D3190" w:rsidRPr="00384C01" w:rsidRDefault="003D3190" w:rsidP="00EF7BE4">
      <w:pPr>
        <w:pStyle w:val="Akapitzlist"/>
        <w:numPr>
          <w:ilvl w:val="0"/>
          <w:numId w:val="4"/>
        </w:numPr>
        <w:ind w:left="-142" w:hanging="284"/>
        <w:jc w:val="both"/>
        <w:rPr>
          <w:rFonts w:ascii="Times New Roman" w:hAnsi="Times New Roman" w:cs="Times New Roman"/>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O kwalifikacji uczestników do programu kastracji i sterylizacji zwierząt decyduje kolejność          składania wniosków, które rozpatrywane będą przez Referat Rolnictwa Budowy i Gospodarki Komunalnej.</w:t>
      </w:r>
    </w:p>
    <w:p w:rsidR="003D3190" w:rsidRPr="00384C01" w:rsidRDefault="003D3190" w:rsidP="00EF7BE4">
      <w:pPr>
        <w:pStyle w:val="Akapitzlist"/>
        <w:numPr>
          <w:ilvl w:val="0"/>
          <w:numId w:val="4"/>
        </w:numPr>
        <w:ind w:left="-142" w:hanging="284"/>
        <w:jc w:val="both"/>
        <w:rPr>
          <w:rFonts w:ascii="Times New Roman" w:hAnsi="Times New Roman" w:cs="Times New Roman"/>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 xml:space="preserve">O wyniku </w:t>
      </w:r>
      <w:r w:rsidR="00364C64" w:rsidRPr="00384C01">
        <w:rPr>
          <w:rFonts w:ascii="Times New Roman" w:hAnsi="Times New Roman" w:cs="Times New Roman"/>
          <w:bCs/>
          <w:color w:val="202122"/>
          <w:sz w:val="24"/>
          <w:szCs w:val="24"/>
          <w:shd w:val="clear" w:color="auto" w:fill="FFFFFF"/>
        </w:rPr>
        <w:t>weryfikacji</w:t>
      </w:r>
      <w:r w:rsidRPr="00384C01">
        <w:rPr>
          <w:rFonts w:ascii="Times New Roman" w:hAnsi="Times New Roman" w:cs="Times New Roman"/>
          <w:bCs/>
          <w:color w:val="202122"/>
          <w:sz w:val="24"/>
          <w:szCs w:val="24"/>
          <w:shd w:val="clear" w:color="auto" w:fill="FFFFFF"/>
        </w:rPr>
        <w:t xml:space="preserve"> wniosku, Wnioskodawca będzie poinformowany osobiście </w:t>
      </w:r>
      <w:r w:rsidR="00364C64" w:rsidRPr="00384C01">
        <w:rPr>
          <w:rFonts w:ascii="Times New Roman" w:hAnsi="Times New Roman" w:cs="Times New Roman"/>
          <w:bCs/>
          <w:color w:val="202122"/>
          <w:sz w:val="24"/>
          <w:szCs w:val="24"/>
          <w:shd w:val="clear" w:color="auto" w:fill="FFFFFF"/>
        </w:rPr>
        <w:t xml:space="preserve">przy składaniu wniosku. </w:t>
      </w:r>
    </w:p>
    <w:p w:rsidR="00364C64" w:rsidRPr="00384C01" w:rsidRDefault="00364C64" w:rsidP="00EF7BE4">
      <w:pPr>
        <w:pStyle w:val="Akapitzlist"/>
        <w:numPr>
          <w:ilvl w:val="0"/>
          <w:numId w:val="4"/>
        </w:numPr>
        <w:ind w:left="-142" w:hanging="284"/>
        <w:jc w:val="both"/>
        <w:rPr>
          <w:rFonts w:ascii="Times New Roman" w:hAnsi="Times New Roman" w:cs="Times New Roman"/>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Zastrzega się możliwość żądania okazania książeczki zdrowia psa/kota, rodowodu lub innego dokumentu potwierdzającego prawa do zwierzęcia.</w:t>
      </w:r>
    </w:p>
    <w:p w:rsidR="00364C64" w:rsidRPr="00384C01" w:rsidRDefault="00364C64"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§5</w:t>
      </w:r>
    </w:p>
    <w:p w:rsidR="00364C64" w:rsidRPr="00384C01" w:rsidRDefault="00DA44C4"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Koszty.</w:t>
      </w:r>
    </w:p>
    <w:p w:rsidR="00364C64" w:rsidRPr="00384C01" w:rsidRDefault="00364C64" w:rsidP="00EF7BE4">
      <w:pPr>
        <w:pStyle w:val="Akapitzlist"/>
        <w:numPr>
          <w:ilvl w:val="0"/>
          <w:numId w:val="5"/>
        </w:numPr>
        <w:jc w:val="both"/>
        <w:rPr>
          <w:rFonts w:ascii="Times New Roman" w:hAnsi="Times New Roman" w:cs="Times New Roman"/>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Gmina Gozdowo pokrywa koszty wyłącznie sterylizacji i kastracji standardowej</w:t>
      </w:r>
      <w:r w:rsidR="00DA44C4" w:rsidRPr="00384C01">
        <w:rPr>
          <w:rFonts w:ascii="Times New Roman" w:hAnsi="Times New Roman" w:cs="Times New Roman"/>
          <w:bCs/>
          <w:color w:val="202122"/>
          <w:sz w:val="24"/>
          <w:szCs w:val="24"/>
          <w:shd w:val="clear" w:color="auto" w:fill="FFFFFF"/>
        </w:rPr>
        <w:t xml:space="preserve">. </w:t>
      </w:r>
    </w:p>
    <w:p w:rsidR="00364C64" w:rsidRPr="00384C01" w:rsidRDefault="00364C64" w:rsidP="00EF7BE4">
      <w:pPr>
        <w:pStyle w:val="Akapitzlist"/>
        <w:numPr>
          <w:ilvl w:val="0"/>
          <w:numId w:val="5"/>
        </w:numPr>
        <w:jc w:val="both"/>
        <w:rPr>
          <w:rFonts w:ascii="Times New Roman" w:hAnsi="Times New Roman" w:cs="Times New Roman"/>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 xml:space="preserve">Program nie obejmuje zabiegów przygotowawczych, badań biochemicznych, odrobaczenia, szczepień czy też ewentualnego wdrożenia leczenia antybiotykiem oraz kontynuacji leczenia lekami przeciwzapalnymi, przeciw bólowymi po zdjęciu szwów, opieki stacjonarnej po wykonaniu zabiegu ani dodatkowego leczenia w razie nieprzewidzianych powikłań wynikających z samookaleczenia się zwierzęcia z powodu niedopilnowania przez właściciela (wygryzanie szwów) bądź wystąpienia uczulenia na szwy. </w:t>
      </w:r>
    </w:p>
    <w:p w:rsidR="003C373D" w:rsidRPr="00872F91" w:rsidRDefault="003C373D" w:rsidP="00872F91">
      <w:pPr>
        <w:jc w:val="both"/>
        <w:rPr>
          <w:rFonts w:ascii="Times New Roman" w:hAnsi="Times New Roman" w:cs="Times New Roman"/>
          <w:bCs/>
          <w:sz w:val="24"/>
          <w:szCs w:val="24"/>
          <w:shd w:val="clear" w:color="auto" w:fill="FFFFFF"/>
        </w:rPr>
      </w:pPr>
    </w:p>
    <w:p w:rsidR="003C373D" w:rsidRPr="00384C01" w:rsidRDefault="003C373D"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w:t>
      </w:r>
      <w:r w:rsidR="00DA44C4" w:rsidRPr="00384C01">
        <w:rPr>
          <w:rFonts w:ascii="Times New Roman" w:hAnsi="Times New Roman" w:cs="Times New Roman"/>
          <w:b/>
          <w:bCs/>
          <w:color w:val="202122"/>
          <w:sz w:val="24"/>
          <w:szCs w:val="24"/>
          <w:shd w:val="clear" w:color="auto" w:fill="FFFFFF"/>
        </w:rPr>
        <w:t>6</w:t>
      </w:r>
    </w:p>
    <w:p w:rsidR="003C373D" w:rsidRPr="00384C01" w:rsidRDefault="00DA44C4" w:rsidP="00EF7BE4">
      <w:pPr>
        <w:jc w:val="center"/>
        <w:rPr>
          <w:rFonts w:ascii="Times New Roman" w:hAnsi="Times New Roman" w:cs="Times New Roman"/>
          <w:b/>
          <w:bCs/>
          <w:color w:val="202122"/>
          <w:sz w:val="24"/>
          <w:szCs w:val="24"/>
          <w:shd w:val="clear" w:color="auto" w:fill="FFFFFF"/>
        </w:rPr>
      </w:pPr>
      <w:r w:rsidRPr="00384C01">
        <w:rPr>
          <w:rFonts w:ascii="Times New Roman" w:hAnsi="Times New Roman" w:cs="Times New Roman"/>
          <w:b/>
          <w:bCs/>
          <w:color w:val="202122"/>
          <w:sz w:val="24"/>
          <w:szCs w:val="24"/>
          <w:shd w:val="clear" w:color="auto" w:fill="FFFFFF"/>
        </w:rPr>
        <w:t>Postanowienie końcowe.</w:t>
      </w:r>
    </w:p>
    <w:p w:rsidR="003C373D" w:rsidRPr="00384C01" w:rsidRDefault="003C373D" w:rsidP="00EF7BE4">
      <w:pPr>
        <w:pStyle w:val="Akapitzlist"/>
        <w:numPr>
          <w:ilvl w:val="0"/>
          <w:numId w:val="6"/>
        </w:numPr>
        <w:ind w:left="0"/>
        <w:jc w:val="both"/>
        <w:rPr>
          <w:rFonts w:ascii="Times New Roman" w:hAnsi="Times New Roman" w:cs="Times New Roman"/>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 xml:space="preserve">Zabiegi kastracji i sterylizacji wykonywane będą we wskazanym przez tut. Urząd gabinecie weterynaryjnym. </w:t>
      </w:r>
    </w:p>
    <w:p w:rsidR="003C373D" w:rsidRPr="00384C01" w:rsidRDefault="003C373D" w:rsidP="00EF7BE4">
      <w:pPr>
        <w:pStyle w:val="Akapitzlist"/>
        <w:numPr>
          <w:ilvl w:val="0"/>
          <w:numId w:val="6"/>
        </w:numPr>
        <w:ind w:left="0"/>
        <w:jc w:val="both"/>
        <w:rPr>
          <w:rFonts w:ascii="Times New Roman" w:hAnsi="Times New Roman" w:cs="Times New Roman"/>
          <w:bCs/>
          <w:color w:val="202122"/>
          <w:sz w:val="24"/>
          <w:szCs w:val="24"/>
          <w:shd w:val="clear" w:color="auto" w:fill="FFFFFF"/>
        </w:rPr>
      </w:pPr>
      <w:r w:rsidRPr="00384C01">
        <w:rPr>
          <w:rFonts w:ascii="Times New Roman" w:hAnsi="Times New Roman" w:cs="Times New Roman"/>
          <w:bCs/>
          <w:color w:val="202122"/>
          <w:sz w:val="24"/>
          <w:szCs w:val="24"/>
          <w:shd w:val="clear" w:color="auto" w:fill="FFFFFF"/>
        </w:rPr>
        <w:t>Decyzja o kwalifikowaniu i przeprowadzeniu kastracji i sterylizacji zwierząt każdorazowo należy do lekarza weterynarii, wykonującego zabieg.</w:t>
      </w:r>
    </w:p>
    <w:p w:rsidR="003C373D" w:rsidRPr="00384C01" w:rsidRDefault="003C373D" w:rsidP="00EF7BE4">
      <w:pPr>
        <w:jc w:val="both"/>
        <w:rPr>
          <w:rFonts w:ascii="Times New Roman" w:hAnsi="Times New Roman" w:cs="Times New Roman"/>
          <w:bCs/>
          <w:sz w:val="24"/>
          <w:szCs w:val="24"/>
          <w:shd w:val="clear" w:color="auto" w:fill="FFFFFF"/>
        </w:rPr>
      </w:pPr>
    </w:p>
    <w:p w:rsidR="00F5711A" w:rsidRDefault="003C373D" w:rsidP="00EF7BE4">
      <w:pPr>
        <w:jc w:val="both"/>
        <w:rPr>
          <w:rFonts w:ascii="Times New Roman" w:eastAsia="Times New Roman" w:hAnsi="Times New Roman" w:cs="Times New Roman"/>
          <w:sz w:val="24"/>
          <w:szCs w:val="24"/>
          <w:lang w:eastAsia="pl-PL"/>
        </w:rPr>
      </w:pPr>
      <w:r w:rsidRPr="00384C01">
        <w:rPr>
          <w:rFonts w:ascii="Times New Roman" w:hAnsi="Times New Roman" w:cs="Times New Roman"/>
          <w:bCs/>
          <w:sz w:val="24"/>
          <w:szCs w:val="24"/>
          <w:shd w:val="clear" w:color="auto" w:fill="FFFFFF"/>
        </w:rPr>
        <w:t xml:space="preserve">Wnioski można składać </w:t>
      </w:r>
      <w:r w:rsidR="00820BFD">
        <w:rPr>
          <w:rFonts w:ascii="Times New Roman" w:eastAsia="Times New Roman" w:hAnsi="Times New Roman" w:cs="Times New Roman"/>
          <w:sz w:val="24"/>
          <w:szCs w:val="24"/>
          <w:lang w:eastAsia="pl-PL"/>
        </w:rPr>
        <w:t>od 1.04.2025r. do 30.05</w:t>
      </w:r>
      <w:r w:rsidR="00384C01" w:rsidRPr="00384C01">
        <w:rPr>
          <w:rFonts w:ascii="Times New Roman" w:eastAsia="Times New Roman" w:hAnsi="Times New Roman" w:cs="Times New Roman"/>
          <w:sz w:val="24"/>
          <w:szCs w:val="24"/>
          <w:lang w:eastAsia="pl-PL"/>
        </w:rPr>
        <w:t>.2025r. lub do wyczerpania środków</w:t>
      </w:r>
      <w:r w:rsidR="00F5711A">
        <w:rPr>
          <w:rFonts w:ascii="Times New Roman" w:eastAsia="Times New Roman" w:hAnsi="Times New Roman" w:cs="Times New Roman"/>
          <w:sz w:val="24"/>
          <w:szCs w:val="24"/>
          <w:lang w:eastAsia="pl-PL"/>
        </w:rPr>
        <w:t>.</w:t>
      </w:r>
    </w:p>
    <w:p w:rsidR="003C373D" w:rsidRPr="00384C01" w:rsidRDefault="003C373D" w:rsidP="00EF7BE4">
      <w:pPr>
        <w:jc w:val="both"/>
        <w:rPr>
          <w:rFonts w:ascii="Times New Roman" w:hAnsi="Times New Roman" w:cs="Times New Roman"/>
          <w:bCs/>
          <w:color w:val="202122"/>
          <w:sz w:val="24"/>
          <w:szCs w:val="24"/>
          <w:shd w:val="clear" w:color="auto" w:fill="FFFFFF"/>
        </w:rPr>
      </w:pPr>
      <w:bookmarkStart w:id="0" w:name="_GoBack"/>
      <w:bookmarkEnd w:id="0"/>
      <w:r w:rsidRPr="00384C01">
        <w:rPr>
          <w:rFonts w:ascii="Times New Roman" w:hAnsi="Times New Roman" w:cs="Times New Roman"/>
          <w:bCs/>
          <w:color w:val="202122"/>
          <w:sz w:val="24"/>
          <w:szCs w:val="24"/>
          <w:shd w:val="clear" w:color="auto" w:fill="FFFFFF"/>
        </w:rPr>
        <w:t xml:space="preserve">  </w:t>
      </w:r>
    </w:p>
    <w:p w:rsidR="00364C64" w:rsidRDefault="00364C64" w:rsidP="00EF7BE4">
      <w:pPr>
        <w:jc w:val="both"/>
        <w:rPr>
          <w:rFonts w:ascii="Arial" w:hAnsi="Arial" w:cs="Arial"/>
          <w:b/>
          <w:bCs/>
          <w:color w:val="202122"/>
          <w:sz w:val="21"/>
          <w:szCs w:val="21"/>
          <w:shd w:val="clear" w:color="auto" w:fill="FFFFFF"/>
        </w:rPr>
      </w:pPr>
    </w:p>
    <w:p w:rsidR="00364C64" w:rsidRPr="003D3190" w:rsidRDefault="00364C64" w:rsidP="00364C64">
      <w:pPr>
        <w:pStyle w:val="Akapitzlist"/>
        <w:ind w:left="-142"/>
        <w:rPr>
          <w:rFonts w:ascii="Arial" w:hAnsi="Arial" w:cs="Arial"/>
          <w:bCs/>
          <w:color w:val="202122"/>
          <w:sz w:val="21"/>
          <w:szCs w:val="21"/>
          <w:shd w:val="clear" w:color="auto" w:fill="FFFFFF"/>
        </w:rPr>
      </w:pPr>
    </w:p>
    <w:p w:rsidR="003C7B23" w:rsidRPr="00F67DAA" w:rsidRDefault="003C7B23" w:rsidP="003D3190">
      <w:pPr>
        <w:pStyle w:val="Akapitzlist"/>
        <w:ind w:left="284"/>
        <w:jc w:val="center"/>
        <w:rPr>
          <w:rFonts w:ascii="Arial" w:hAnsi="Arial" w:cs="Arial"/>
          <w:b/>
          <w:bCs/>
          <w:color w:val="202122"/>
          <w:sz w:val="21"/>
          <w:szCs w:val="21"/>
          <w:shd w:val="clear" w:color="auto" w:fill="FFFFFF"/>
        </w:rPr>
      </w:pPr>
    </w:p>
    <w:sectPr w:rsidR="003C7B23" w:rsidRPr="00F67DAA" w:rsidSect="00F67DA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769" w:rsidRDefault="00FC5769" w:rsidP="006A6316">
      <w:pPr>
        <w:spacing w:after="0" w:line="240" w:lineRule="auto"/>
      </w:pPr>
      <w:r>
        <w:separator/>
      </w:r>
    </w:p>
  </w:endnote>
  <w:endnote w:type="continuationSeparator" w:id="0">
    <w:p w:rsidR="00FC5769" w:rsidRDefault="00FC5769" w:rsidP="006A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769" w:rsidRDefault="00FC5769" w:rsidP="006A6316">
      <w:pPr>
        <w:spacing w:after="0" w:line="240" w:lineRule="auto"/>
      </w:pPr>
      <w:r>
        <w:separator/>
      </w:r>
    </w:p>
  </w:footnote>
  <w:footnote w:type="continuationSeparator" w:id="0">
    <w:p w:rsidR="00FC5769" w:rsidRDefault="00FC5769" w:rsidP="006A6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316" w:rsidRDefault="006A6316" w:rsidP="006A6316">
    <w:pPr>
      <w:pStyle w:val="Nagwek"/>
      <w:tabs>
        <w:tab w:val="clear" w:pos="453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A0C"/>
    <w:multiLevelType w:val="hybridMultilevel"/>
    <w:tmpl w:val="1226B0F2"/>
    <w:lvl w:ilvl="0" w:tplc="CFA8F7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321325"/>
    <w:multiLevelType w:val="hybridMultilevel"/>
    <w:tmpl w:val="7B0CDDEC"/>
    <w:lvl w:ilvl="0" w:tplc="5FF0D882">
      <w:start w:val="1"/>
      <w:numFmt w:val="decimal"/>
      <w:lvlText w:val="%1."/>
      <w:lvlJc w:val="left"/>
      <w:pPr>
        <w:ind w:left="-66" w:hanging="360"/>
      </w:pPr>
      <w:rPr>
        <w:rFonts w:hint="default"/>
        <w:b/>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 w15:restartNumberingAfterBreak="0">
    <w:nsid w:val="2D1A6CA7"/>
    <w:multiLevelType w:val="hybridMultilevel"/>
    <w:tmpl w:val="A9A24ADA"/>
    <w:lvl w:ilvl="0" w:tplc="2500C202">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C12FF1"/>
    <w:multiLevelType w:val="hybridMultilevel"/>
    <w:tmpl w:val="8EBE8514"/>
    <w:lvl w:ilvl="0" w:tplc="B34635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201890"/>
    <w:multiLevelType w:val="hybridMultilevel"/>
    <w:tmpl w:val="661A5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18259A"/>
    <w:multiLevelType w:val="hybridMultilevel"/>
    <w:tmpl w:val="1CA8D8DE"/>
    <w:lvl w:ilvl="0" w:tplc="74461070">
      <w:start w:val="1"/>
      <w:numFmt w:val="decimal"/>
      <w:lvlText w:val="%1."/>
      <w:lvlJc w:val="left"/>
      <w:pPr>
        <w:ind w:left="720" w:hanging="360"/>
      </w:pPr>
      <w:rPr>
        <w:rFonts w:ascii="Arial" w:hAnsi="Arial" w:cs="Arial" w:hint="default"/>
        <w:b/>
        <w:color w:val="202122"/>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AA"/>
    <w:rsid w:val="00006F22"/>
    <w:rsid w:val="001A126A"/>
    <w:rsid w:val="00344E13"/>
    <w:rsid w:val="00351895"/>
    <w:rsid w:val="00364C64"/>
    <w:rsid w:val="00384C01"/>
    <w:rsid w:val="003C373D"/>
    <w:rsid w:val="003C7B23"/>
    <w:rsid w:val="003D112E"/>
    <w:rsid w:val="003D3190"/>
    <w:rsid w:val="0046466E"/>
    <w:rsid w:val="004E4824"/>
    <w:rsid w:val="00591297"/>
    <w:rsid w:val="0059595A"/>
    <w:rsid w:val="00622A7D"/>
    <w:rsid w:val="006A0363"/>
    <w:rsid w:val="006A6316"/>
    <w:rsid w:val="006C6D05"/>
    <w:rsid w:val="00820BFD"/>
    <w:rsid w:val="00872F91"/>
    <w:rsid w:val="00A771AC"/>
    <w:rsid w:val="00B051DA"/>
    <w:rsid w:val="00B63CA3"/>
    <w:rsid w:val="00B95AC6"/>
    <w:rsid w:val="00BE3386"/>
    <w:rsid w:val="00D560E9"/>
    <w:rsid w:val="00D66422"/>
    <w:rsid w:val="00DA44C4"/>
    <w:rsid w:val="00EF7BE4"/>
    <w:rsid w:val="00F5711A"/>
    <w:rsid w:val="00F67DAA"/>
    <w:rsid w:val="00F9467C"/>
    <w:rsid w:val="00FC5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54756"/>
  <w15:chartTrackingRefBased/>
  <w15:docId w15:val="{3785D634-2B11-4122-B905-85B916CD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7DAA"/>
    <w:pPr>
      <w:ind w:left="720"/>
      <w:contextualSpacing/>
    </w:pPr>
  </w:style>
  <w:style w:type="paragraph" w:styleId="Tekstdymka">
    <w:name w:val="Balloon Text"/>
    <w:basedOn w:val="Normalny"/>
    <w:link w:val="TekstdymkaZnak"/>
    <w:uiPriority w:val="99"/>
    <w:semiHidden/>
    <w:unhideWhenUsed/>
    <w:rsid w:val="003C37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373D"/>
    <w:rPr>
      <w:rFonts w:ascii="Segoe UI" w:hAnsi="Segoe UI" w:cs="Segoe UI"/>
      <w:sz w:val="18"/>
      <w:szCs w:val="18"/>
    </w:rPr>
  </w:style>
  <w:style w:type="paragraph" w:styleId="Nagwek">
    <w:name w:val="header"/>
    <w:basedOn w:val="Normalny"/>
    <w:link w:val="NagwekZnak"/>
    <w:uiPriority w:val="99"/>
    <w:unhideWhenUsed/>
    <w:rsid w:val="006A63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316"/>
  </w:style>
  <w:style w:type="paragraph" w:styleId="Stopka">
    <w:name w:val="footer"/>
    <w:basedOn w:val="Normalny"/>
    <w:link w:val="StopkaZnak"/>
    <w:uiPriority w:val="99"/>
    <w:unhideWhenUsed/>
    <w:rsid w:val="006A63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316"/>
  </w:style>
  <w:style w:type="paragraph" w:styleId="Tytu">
    <w:name w:val="Title"/>
    <w:basedOn w:val="Normalny"/>
    <w:next w:val="Normalny"/>
    <w:link w:val="TytuZnak"/>
    <w:uiPriority w:val="10"/>
    <w:qFormat/>
    <w:rsid w:val="00384C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4C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469</Words>
  <Characters>2818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Mazurowska</dc:creator>
  <cp:keywords/>
  <dc:description/>
  <cp:lastModifiedBy>Weronika Mazurowska</cp:lastModifiedBy>
  <cp:revision>8</cp:revision>
  <cp:lastPrinted>2025-03-25T10:09:00Z</cp:lastPrinted>
  <dcterms:created xsi:type="dcterms:W3CDTF">2024-05-16T09:55:00Z</dcterms:created>
  <dcterms:modified xsi:type="dcterms:W3CDTF">2025-03-26T08:09:00Z</dcterms:modified>
</cp:coreProperties>
</file>