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A44D" w14:textId="77777777" w:rsidR="00E52238" w:rsidRPr="00AC21F8" w:rsidRDefault="00E52238">
      <w:pPr>
        <w:rPr>
          <w:rFonts w:asciiTheme="minorHAnsi" w:hAnsiTheme="minorHAnsi"/>
        </w:rPr>
      </w:pPr>
    </w:p>
    <w:p w14:paraId="32B118A2" w14:textId="77777777" w:rsidR="00D90E36" w:rsidRPr="00AC21F8" w:rsidRDefault="00E52238" w:rsidP="00C946C8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C21F8">
        <w:rPr>
          <w:rFonts w:asciiTheme="minorHAnsi" w:hAnsiTheme="minorHAnsi"/>
          <w:b/>
          <w:bCs/>
          <w:sz w:val="28"/>
          <w:szCs w:val="28"/>
        </w:rPr>
        <w:t xml:space="preserve">FORMULARZ DO GMINNEJ EWIDENCJI </w:t>
      </w:r>
      <w:r w:rsidR="00C946C8" w:rsidRPr="00AC21F8">
        <w:rPr>
          <w:rFonts w:asciiTheme="minorHAnsi" w:hAnsiTheme="minorHAnsi"/>
          <w:b/>
          <w:bCs/>
          <w:sz w:val="28"/>
          <w:szCs w:val="28"/>
        </w:rPr>
        <w:br/>
      </w:r>
      <w:r w:rsidRPr="00AC21F8">
        <w:rPr>
          <w:rFonts w:asciiTheme="minorHAnsi" w:hAnsiTheme="minorHAnsi"/>
          <w:b/>
          <w:bCs/>
          <w:sz w:val="28"/>
          <w:szCs w:val="28"/>
        </w:rPr>
        <w:t>ZBIORNIKÓW BEZODPŁYWOWYCH</w:t>
      </w:r>
      <w:r w:rsidR="00C946C8" w:rsidRPr="00AC21F8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AC21F8">
        <w:rPr>
          <w:rFonts w:asciiTheme="minorHAnsi" w:hAnsiTheme="minorHAnsi"/>
          <w:b/>
          <w:bCs/>
          <w:sz w:val="28"/>
          <w:szCs w:val="28"/>
        </w:rPr>
        <w:t xml:space="preserve">I </w:t>
      </w:r>
      <w:r w:rsidR="00C946C8" w:rsidRPr="00AC21F8">
        <w:rPr>
          <w:rFonts w:asciiTheme="minorHAnsi" w:hAnsiTheme="minorHAnsi"/>
          <w:b/>
          <w:bCs/>
          <w:sz w:val="28"/>
          <w:szCs w:val="28"/>
        </w:rPr>
        <w:br/>
      </w:r>
      <w:r w:rsidRPr="00AC21F8">
        <w:rPr>
          <w:rFonts w:asciiTheme="minorHAnsi" w:hAnsiTheme="minorHAnsi"/>
          <w:b/>
          <w:bCs/>
          <w:sz w:val="28"/>
          <w:szCs w:val="28"/>
        </w:rPr>
        <w:t>PRZYDOMOWYCH OCZYSZCZALNI ŚCIEKÓW</w:t>
      </w:r>
    </w:p>
    <w:tbl>
      <w:tblPr>
        <w:tblStyle w:val="Tabela-Siatka"/>
        <w:tblpPr w:leftFromText="141" w:rightFromText="141" w:vertAnchor="page" w:horzAnchor="margin" w:tblpXSpec="center" w:tblpY="3331"/>
        <w:tblW w:w="11052" w:type="dxa"/>
        <w:tblLook w:val="04A0" w:firstRow="1" w:lastRow="0" w:firstColumn="1" w:lastColumn="0" w:noHBand="0" w:noVBand="1"/>
      </w:tblPr>
      <w:tblGrid>
        <w:gridCol w:w="2216"/>
        <w:gridCol w:w="473"/>
        <w:gridCol w:w="3551"/>
        <w:gridCol w:w="1410"/>
        <w:gridCol w:w="1006"/>
        <w:gridCol w:w="2396"/>
      </w:tblGrid>
      <w:tr w:rsidR="00C946C8" w:rsidRPr="00AC21F8" w14:paraId="15864FD1" w14:textId="77777777" w:rsidTr="003E613B">
        <w:tc>
          <w:tcPr>
            <w:tcW w:w="6240" w:type="dxa"/>
            <w:gridSpan w:val="3"/>
            <w:shd w:val="clear" w:color="auto" w:fill="D9D9D9" w:themeFill="background1" w:themeFillShade="D9"/>
          </w:tcPr>
          <w:p w14:paraId="4F0ABF97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  <w:p w14:paraId="6A64DB4B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>Właściciel nieruchomości/użytkownik/ inna forma użytkowania</w:t>
            </w:r>
          </w:p>
          <w:p w14:paraId="3A3DCB7A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  <w:p w14:paraId="6FB3CB21" w14:textId="77777777" w:rsidR="00C946C8" w:rsidRPr="00AC21F8" w:rsidRDefault="00C946C8" w:rsidP="00C946C8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C21F8">
              <w:rPr>
                <w:rFonts w:asciiTheme="minorHAnsi" w:hAnsiTheme="minorHAnsi"/>
                <w:i/>
                <w:sz w:val="18"/>
                <w:szCs w:val="18"/>
              </w:rPr>
              <w:t>(Właścicielem nieruchomości w myśl ustawy jest również współwłaściciel, użytkownik wieczysty oraz jednostki organizacyjne i osoby posiadające nieruchomości w zarządzie lub użytkowaniu a także podmioty władające nieruchomością)</w:t>
            </w:r>
          </w:p>
          <w:p w14:paraId="5F849996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</w:tc>
        <w:tc>
          <w:tcPr>
            <w:tcW w:w="4812" w:type="dxa"/>
            <w:gridSpan w:val="3"/>
          </w:tcPr>
          <w:p w14:paraId="7D04FF35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  <w:p w14:paraId="43BF8DCA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>□ właściciel nieruchomości</w:t>
            </w:r>
          </w:p>
          <w:p w14:paraId="26AF49D6" w14:textId="77777777" w:rsidR="004B3828" w:rsidRPr="00AC21F8" w:rsidRDefault="004B3828" w:rsidP="00C946C8">
            <w:pPr>
              <w:rPr>
                <w:rFonts w:asciiTheme="minorHAnsi" w:hAnsiTheme="minorHAnsi"/>
              </w:rPr>
            </w:pPr>
          </w:p>
          <w:p w14:paraId="2DB06D36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 xml:space="preserve">□ użytkownik </w:t>
            </w:r>
          </w:p>
          <w:p w14:paraId="645A7B9E" w14:textId="77777777" w:rsidR="004B3828" w:rsidRPr="00AC21F8" w:rsidRDefault="004B3828" w:rsidP="00C946C8">
            <w:pPr>
              <w:rPr>
                <w:rFonts w:asciiTheme="minorHAnsi" w:hAnsiTheme="minorHAnsi"/>
              </w:rPr>
            </w:pPr>
          </w:p>
          <w:p w14:paraId="7E4555C7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>□ inna forma użytkowania</w:t>
            </w:r>
          </w:p>
          <w:p w14:paraId="44F8BD63" w14:textId="77777777" w:rsidR="003E613B" w:rsidRPr="00AC21F8" w:rsidRDefault="003E613B" w:rsidP="00C946C8">
            <w:pPr>
              <w:rPr>
                <w:rFonts w:asciiTheme="minorHAnsi" w:hAnsiTheme="minorHAnsi"/>
              </w:rPr>
            </w:pPr>
          </w:p>
        </w:tc>
      </w:tr>
      <w:tr w:rsidR="00C946C8" w:rsidRPr="00AC21F8" w14:paraId="2E082DF0" w14:textId="77777777" w:rsidTr="003E613B">
        <w:tc>
          <w:tcPr>
            <w:tcW w:w="2216" w:type="dxa"/>
            <w:shd w:val="clear" w:color="auto" w:fill="D9D9D9" w:themeFill="background1" w:themeFillShade="D9"/>
          </w:tcPr>
          <w:p w14:paraId="5CB0B807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  <w:p w14:paraId="0290B9BE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>Imię i nazwisko</w:t>
            </w:r>
          </w:p>
          <w:p w14:paraId="05324F4C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</w:tc>
        <w:tc>
          <w:tcPr>
            <w:tcW w:w="8836" w:type="dxa"/>
            <w:gridSpan w:val="5"/>
          </w:tcPr>
          <w:p w14:paraId="7618BC99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</w:tc>
      </w:tr>
      <w:tr w:rsidR="00C946C8" w:rsidRPr="00AC21F8" w14:paraId="610462FB" w14:textId="77777777" w:rsidTr="003E613B">
        <w:tc>
          <w:tcPr>
            <w:tcW w:w="2216" w:type="dxa"/>
            <w:shd w:val="clear" w:color="auto" w:fill="D9D9D9" w:themeFill="background1" w:themeFillShade="D9"/>
          </w:tcPr>
          <w:p w14:paraId="0AD71E31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  <w:p w14:paraId="79ADF4A5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 xml:space="preserve">Adres nieruchomości </w:t>
            </w:r>
          </w:p>
          <w:p w14:paraId="218F5CA6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</w:tc>
        <w:tc>
          <w:tcPr>
            <w:tcW w:w="8836" w:type="dxa"/>
            <w:gridSpan w:val="5"/>
          </w:tcPr>
          <w:p w14:paraId="13E205C7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</w:tc>
      </w:tr>
      <w:tr w:rsidR="00C946C8" w:rsidRPr="00AC21F8" w14:paraId="7843035C" w14:textId="77777777" w:rsidTr="003E613B">
        <w:tc>
          <w:tcPr>
            <w:tcW w:w="2216" w:type="dxa"/>
            <w:shd w:val="clear" w:color="auto" w:fill="D9D9D9" w:themeFill="background1" w:themeFillShade="D9"/>
          </w:tcPr>
          <w:p w14:paraId="0056202A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  <w:p w14:paraId="031C8ABB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>Nr ewidencyjny działki</w:t>
            </w:r>
          </w:p>
          <w:p w14:paraId="7902E67F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</w:tc>
        <w:tc>
          <w:tcPr>
            <w:tcW w:w="8836" w:type="dxa"/>
            <w:gridSpan w:val="5"/>
          </w:tcPr>
          <w:p w14:paraId="7F51980C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</w:tc>
      </w:tr>
      <w:tr w:rsidR="00C946C8" w:rsidRPr="00AC21F8" w14:paraId="27663C74" w14:textId="77777777" w:rsidTr="003E613B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3DE4DC21" w14:textId="77777777" w:rsidR="00C946C8" w:rsidRPr="00AC21F8" w:rsidRDefault="00C946C8" w:rsidP="00C946C8">
            <w:pPr>
              <w:rPr>
                <w:rFonts w:asciiTheme="minorHAnsi" w:hAnsiTheme="minorHAnsi"/>
                <w:b/>
                <w:i/>
              </w:rPr>
            </w:pPr>
          </w:p>
          <w:p w14:paraId="0FDDB3A2" w14:textId="77777777" w:rsidR="00C946C8" w:rsidRPr="00AC21F8" w:rsidRDefault="00C946C8" w:rsidP="00C946C8">
            <w:pPr>
              <w:jc w:val="center"/>
              <w:rPr>
                <w:rFonts w:asciiTheme="minorHAnsi" w:hAnsiTheme="minorHAnsi"/>
                <w:b/>
                <w:iCs/>
                <w:sz w:val="24"/>
                <w:szCs w:val="24"/>
                <w:vertAlign w:val="superscript"/>
              </w:rPr>
            </w:pPr>
            <w:r w:rsidRPr="00AC21F8">
              <w:rPr>
                <w:rFonts w:asciiTheme="minorHAnsi" w:hAnsiTheme="minorHAnsi"/>
                <w:b/>
                <w:iCs/>
                <w:sz w:val="24"/>
                <w:szCs w:val="24"/>
              </w:rPr>
              <w:t>SPOSÓB ZAGOSPODAROWANIA NIECZYSTOŚCI CIEKŁYCH</w:t>
            </w:r>
          </w:p>
          <w:p w14:paraId="474118EE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</w:tc>
      </w:tr>
      <w:tr w:rsidR="00D8487A" w:rsidRPr="00AC21F8" w14:paraId="6270334C" w14:textId="77777777" w:rsidTr="00C542C6">
        <w:trPr>
          <w:trHeight w:val="383"/>
        </w:trPr>
        <w:tc>
          <w:tcPr>
            <w:tcW w:w="11052" w:type="dxa"/>
            <w:gridSpan w:val="6"/>
          </w:tcPr>
          <w:p w14:paraId="75E81BB3" w14:textId="77777777" w:rsidR="00D8487A" w:rsidRPr="00AC21F8" w:rsidRDefault="00D8487A" w:rsidP="00C946C8">
            <w:pPr>
              <w:rPr>
                <w:rFonts w:asciiTheme="minorHAnsi" w:hAnsiTheme="minorHAnsi"/>
              </w:rPr>
            </w:pPr>
          </w:p>
          <w:p w14:paraId="647B987D" w14:textId="77777777" w:rsidR="00D8487A" w:rsidRPr="00AC21F8" w:rsidRDefault="00D8487A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 xml:space="preserve">□   Sieć kanalizacyjna  </w:t>
            </w:r>
          </w:p>
          <w:p w14:paraId="50583182" w14:textId="7495D3FD" w:rsidR="00D8487A" w:rsidRPr="00AC21F8" w:rsidRDefault="00D8487A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 xml:space="preserve">              </w:t>
            </w:r>
          </w:p>
        </w:tc>
      </w:tr>
      <w:tr w:rsidR="003E613B" w:rsidRPr="00AC21F8" w14:paraId="3BF7FC13" w14:textId="77777777" w:rsidTr="003E613B">
        <w:trPr>
          <w:trHeight w:val="382"/>
        </w:trPr>
        <w:tc>
          <w:tcPr>
            <w:tcW w:w="11052" w:type="dxa"/>
            <w:gridSpan w:val="6"/>
            <w:shd w:val="clear" w:color="auto" w:fill="D9D9D9" w:themeFill="background1" w:themeFillShade="D9"/>
          </w:tcPr>
          <w:p w14:paraId="056CDA1B" w14:textId="77777777" w:rsidR="003E613B" w:rsidRPr="00AC21F8" w:rsidRDefault="003E613B" w:rsidP="00C946C8">
            <w:pPr>
              <w:rPr>
                <w:rFonts w:asciiTheme="minorHAnsi" w:hAnsiTheme="minorHAnsi"/>
              </w:rPr>
            </w:pPr>
          </w:p>
        </w:tc>
      </w:tr>
      <w:tr w:rsidR="003E613B" w:rsidRPr="00AC21F8" w14:paraId="29884BAA" w14:textId="77777777" w:rsidTr="003E613B">
        <w:trPr>
          <w:trHeight w:val="503"/>
        </w:trPr>
        <w:tc>
          <w:tcPr>
            <w:tcW w:w="2689" w:type="dxa"/>
            <w:gridSpan w:val="2"/>
          </w:tcPr>
          <w:p w14:paraId="338E3C92" w14:textId="77777777" w:rsidR="003E613B" w:rsidRPr="00AC21F8" w:rsidRDefault="003E613B" w:rsidP="00C946C8">
            <w:pPr>
              <w:rPr>
                <w:rFonts w:asciiTheme="minorHAnsi" w:hAnsiTheme="minorHAnsi"/>
              </w:rPr>
            </w:pPr>
          </w:p>
          <w:p w14:paraId="72B67471" w14:textId="77777777" w:rsidR="003E613B" w:rsidRPr="00AC21F8" w:rsidRDefault="003E613B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 xml:space="preserve"> □  Zbiornik bezodpływowy</w:t>
            </w:r>
          </w:p>
          <w:p w14:paraId="5C9E1739" w14:textId="77777777" w:rsidR="003E613B" w:rsidRPr="00AC21F8" w:rsidRDefault="003E613B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 xml:space="preserve">                </w:t>
            </w:r>
          </w:p>
        </w:tc>
        <w:tc>
          <w:tcPr>
            <w:tcW w:w="4961" w:type="dxa"/>
            <w:gridSpan w:val="2"/>
          </w:tcPr>
          <w:p w14:paraId="37EDCF6F" w14:textId="77777777" w:rsidR="003E613B" w:rsidRPr="00AC21F8" w:rsidRDefault="003E613B" w:rsidP="00C946C8">
            <w:pPr>
              <w:rPr>
                <w:rFonts w:asciiTheme="minorHAnsi" w:hAnsiTheme="minorHAnsi"/>
              </w:rPr>
            </w:pPr>
          </w:p>
          <w:p w14:paraId="393B941D" w14:textId="77777777" w:rsidR="003E613B" w:rsidRPr="00AC21F8" w:rsidRDefault="003E613B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>Liczba zbiorników</w:t>
            </w:r>
          </w:p>
          <w:p w14:paraId="3DADFE9E" w14:textId="77777777" w:rsidR="003E613B" w:rsidRPr="00AC21F8" w:rsidRDefault="003E613B" w:rsidP="00C946C8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2"/>
          </w:tcPr>
          <w:p w14:paraId="570DC452" w14:textId="77777777" w:rsidR="003E613B" w:rsidRPr="00AC21F8" w:rsidRDefault="003E613B" w:rsidP="00C946C8">
            <w:pPr>
              <w:rPr>
                <w:rFonts w:asciiTheme="minorHAnsi" w:hAnsiTheme="minorHAnsi"/>
              </w:rPr>
            </w:pPr>
          </w:p>
          <w:p w14:paraId="46315E39" w14:textId="77777777" w:rsidR="003E613B" w:rsidRPr="00AC21F8" w:rsidRDefault="003E613B" w:rsidP="00C946C8">
            <w:pPr>
              <w:rPr>
                <w:rFonts w:asciiTheme="minorHAnsi" w:hAnsiTheme="minorHAnsi"/>
                <w:vertAlign w:val="superscript"/>
              </w:rPr>
            </w:pPr>
            <w:r w:rsidRPr="00AC21F8">
              <w:rPr>
                <w:rFonts w:asciiTheme="minorHAnsi" w:hAnsiTheme="minorHAnsi"/>
              </w:rPr>
              <w:t>Pojemność zbiorników w m</w:t>
            </w:r>
            <w:r w:rsidRPr="00AC21F8">
              <w:rPr>
                <w:rFonts w:asciiTheme="minorHAnsi" w:hAnsiTheme="minorHAnsi"/>
                <w:vertAlign w:val="superscript"/>
              </w:rPr>
              <w:t>3</w:t>
            </w:r>
          </w:p>
          <w:p w14:paraId="6EF881C7" w14:textId="77777777" w:rsidR="003E613B" w:rsidRPr="00AC21F8" w:rsidRDefault="003E613B" w:rsidP="00C946C8">
            <w:pPr>
              <w:rPr>
                <w:rFonts w:asciiTheme="minorHAnsi" w:hAnsiTheme="minorHAnsi"/>
                <w:vertAlign w:val="superscript"/>
              </w:rPr>
            </w:pPr>
          </w:p>
          <w:p w14:paraId="4E979DA9" w14:textId="77777777" w:rsidR="003E613B" w:rsidRPr="00AC21F8" w:rsidRDefault="003E613B" w:rsidP="00C946C8">
            <w:pPr>
              <w:rPr>
                <w:rFonts w:asciiTheme="minorHAnsi" w:hAnsiTheme="minorHAnsi"/>
              </w:rPr>
            </w:pPr>
          </w:p>
        </w:tc>
      </w:tr>
      <w:tr w:rsidR="003E613B" w:rsidRPr="00AC21F8" w14:paraId="573FBAB6" w14:textId="77777777" w:rsidTr="003E613B">
        <w:trPr>
          <w:trHeight w:val="502"/>
        </w:trPr>
        <w:tc>
          <w:tcPr>
            <w:tcW w:w="11052" w:type="dxa"/>
            <w:gridSpan w:val="6"/>
            <w:shd w:val="clear" w:color="auto" w:fill="D9D9D9" w:themeFill="background1" w:themeFillShade="D9"/>
          </w:tcPr>
          <w:p w14:paraId="6CCB887B" w14:textId="77777777" w:rsidR="003E613B" w:rsidRPr="00AC21F8" w:rsidRDefault="003E613B" w:rsidP="00C946C8">
            <w:pPr>
              <w:rPr>
                <w:rFonts w:asciiTheme="minorHAnsi" w:hAnsiTheme="minorHAnsi"/>
              </w:rPr>
            </w:pPr>
          </w:p>
        </w:tc>
      </w:tr>
      <w:tr w:rsidR="00C946C8" w:rsidRPr="00AC21F8" w14:paraId="5D640CF1" w14:textId="77777777" w:rsidTr="003E613B">
        <w:tc>
          <w:tcPr>
            <w:tcW w:w="2689" w:type="dxa"/>
            <w:gridSpan w:val="2"/>
          </w:tcPr>
          <w:p w14:paraId="42EAC4D7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  <w:p w14:paraId="438E3516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 xml:space="preserve">□   Przydomowa </w:t>
            </w:r>
            <w:r w:rsidR="004B3828" w:rsidRPr="00AC21F8">
              <w:rPr>
                <w:rFonts w:asciiTheme="minorHAnsi" w:hAnsiTheme="minorHAnsi"/>
              </w:rPr>
              <w:t xml:space="preserve">   </w:t>
            </w:r>
            <w:r w:rsidRPr="00AC21F8">
              <w:rPr>
                <w:rFonts w:asciiTheme="minorHAnsi" w:hAnsiTheme="minorHAnsi"/>
              </w:rPr>
              <w:t>oczyszczalnia ścieków</w:t>
            </w:r>
          </w:p>
        </w:tc>
        <w:tc>
          <w:tcPr>
            <w:tcW w:w="3551" w:type="dxa"/>
          </w:tcPr>
          <w:p w14:paraId="419763AF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  <w:p w14:paraId="67D8107B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  <w:r w:rsidRPr="00AC21F8">
              <w:rPr>
                <w:rFonts w:asciiTheme="minorHAnsi" w:hAnsiTheme="minorHAnsi"/>
              </w:rPr>
              <w:t xml:space="preserve">Przepustowość oczyszczalni </w:t>
            </w:r>
            <w:r w:rsidR="004B3828" w:rsidRPr="00AC21F8">
              <w:rPr>
                <w:rFonts w:asciiTheme="minorHAnsi" w:hAnsiTheme="minorHAnsi"/>
              </w:rPr>
              <w:t xml:space="preserve">w </w:t>
            </w:r>
            <w:r w:rsidRPr="00AC21F8">
              <w:rPr>
                <w:rFonts w:asciiTheme="minorHAnsi" w:hAnsiTheme="minorHAnsi"/>
              </w:rPr>
              <w:t>m</w:t>
            </w:r>
            <w:r w:rsidRPr="00AC21F8">
              <w:rPr>
                <w:rFonts w:asciiTheme="minorHAnsi" w:hAnsiTheme="minorHAnsi"/>
                <w:vertAlign w:val="superscript"/>
              </w:rPr>
              <w:t>3</w:t>
            </w:r>
            <w:r w:rsidRPr="00AC21F8">
              <w:rPr>
                <w:rFonts w:asciiTheme="minorHAnsi" w:hAnsiTheme="minorHAnsi"/>
              </w:rPr>
              <w:t>/dobę</w:t>
            </w:r>
          </w:p>
          <w:p w14:paraId="66FD2BB4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  <w:p w14:paraId="19827D3F" w14:textId="77777777" w:rsidR="00C946C8" w:rsidRPr="00AC21F8" w:rsidRDefault="00C946C8" w:rsidP="004B3828">
            <w:pPr>
              <w:rPr>
                <w:rFonts w:asciiTheme="minorHAnsi" w:hAnsiTheme="minorHAnsi"/>
              </w:rPr>
            </w:pPr>
          </w:p>
        </w:tc>
        <w:tc>
          <w:tcPr>
            <w:tcW w:w="2416" w:type="dxa"/>
            <w:gridSpan w:val="2"/>
          </w:tcPr>
          <w:p w14:paraId="3E0BA018" w14:textId="77777777" w:rsidR="00C946C8" w:rsidRPr="00AC21F8" w:rsidRDefault="00C946C8" w:rsidP="00C946C8">
            <w:pPr>
              <w:pStyle w:val="Tekstpodstawowy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Bodytext8"/>
                <w:rFonts w:asciiTheme="minorHAnsi" w:eastAsia="Courier New" w:hAnsiTheme="minorHAnsi" w:cs="Times New Roman"/>
                <w:sz w:val="22"/>
                <w:szCs w:val="22"/>
                <w:lang w:eastAsia="pl-PL"/>
              </w:rPr>
            </w:pPr>
          </w:p>
          <w:p w14:paraId="5F099A20" w14:textId="77777777" w:rsidR="00C946C8" w:rsidRPr="00AC21F8" w:rsidRDefault="004B3828" w:rsidP="004B3828">
            <w:pPr>
              <w:pStyle w:val="Tekstpodstawowy1"/>
              <w:shd w:val="clear" w:color="auto" w:fill="auto"/>
              <w:spacing w:before="0" w:after="0" w:line="240" w:lineRule="auto"/>
              <w:jc w:val="left"/>
              <w:rPr>
                <w:rStyle w:val="Bodytext8"/>
                <w:rFonts w:asciiTheme="minorHAnsi" w:hAnsiTheme="minorHAnsi" w:cs="Times New Roman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AC21F8">
              <w:rPr>
                <w:rStyle w:val="Bodytext8"/>
                <w:rFonts w:asciiTheme="minorHAnsi" w:eastAsia="Courier New" w:hAnsiTheme="minorHAnsi" w:cs="Times New Roman"/>
                <w:sz w:val="22"/>
                <w:szCs w:val="22"/>
                <w:lang w:eastAsia="pl-PL"/>
              </w:rPr>
              <w:t>P</w:t>
            </w:r>
            <w:r w:rsidR="00C946C8" w:rsidRPr="00AC21F8">
              <w:rPr>
                <w:rStyle w:val="Bodytext8"/>
                <w:rFonts w:asciiTheme="minorHAnsi" w:eastAsia="Courier New" w:hAnsiTheme="minorHAnsi" w:cs="Times New Roman"/>
                <w:sz w:val="22"/>
                <w:szCs w:val="22"/>
                <w:lang w:eastAsia="pl-PL"/>
              </w:rPr>
              <w:t>ojemność</w:t>
            </w:r>
            <w:r w:rsidRPr="00AC21F8">
              <w:rPr>
                <w:rStyle w:val="Bodytext8"/>
                <w:rFonts w:asciiTheme="minorHAnsi" w:eastAsia="Courier New" w:hAnsiTheme="minorHAnsi" w:cs="Times New Roman"/>
                <w:sz w:val="22"/>
                <w:szCs w:val="22"/>
                <w:lang w:eastAsia="pl-PL"/>
              </w:rPr>
              <w:t xml:space="preserve"> w </w:t>
            </w:r>
            <w:r w:rsidR="00C946C8" w:rsidRPr="00AC21F8">
              <w:rPr>
                <w:rStyle w:val="Bodytext8"/>
                <w:rFonts w:asciiTheme="minorHAnsi" w:eastAsia="Courier New" w:hAnsiTheme="minorHAnsi" w:cs="Times New Roman"/>
                <w:sz w:val="22"/>
                <w:szCs w:val="22"/>
                <w:lang w:eastAsia="pl-PL"/>
              </w:rPr>
              <w:t>m</w:t>
            </w:r>
            <w:r w:rsidR="00C946C8" w:rsidRPr="00AC21F8">
              <w:rPr>
                <w:rStyle w:val="Bodytext8"/>
                <w:rFonts w:asciiTheme="minorHAnsi" w:eastAsia="Courier New" w:hAnsiTheme="minorHAnsi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  <w:p w14:paraId="0E6A9C90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</w:tc>
        <w:tc>
          <w:tcPr>
            <w:tcW w:w="2396" w:type="dxa"/>
          </w:tcPr>
          <w:p w14:paraId="2B04F91C" w14:textId="77777777" w:rsidR="00C946C8" w:rsidRPr="00AC21F8" w:rsidRDefault="00C946C8" w:rsidP="00C946C8">
            <w:pPr>
              <w:rPr>
                <w:rStyle w:val="Bodytext8"/>
                <w:rFonts w:asciiTheme="minorHAnsi" w:eastAsia="Courier New" w:hAnsiTheme="minorHAnsi" w:cs="Times New Roman"/>
                <w:sz w:val="22"/>
                <w:szCs w:val="22"/>
                <w:lang w:eastAsia="pl-PL"/>
              </w:rPr>
            </w:pPr>
          </w:p>
          <w:p w14:paraId="78D574DF" w14:textId="383B2C91" w:rsidR="00C946C8" w:rsidRPr="00AC21F8" w:rsidRDefault="004D2062" w:rsidP="00C946C8">
            <w:pPr>
              <w:rPr>
                <w:rStyle w:val="Bodytext8"/>
                <w:rFonts w:asciiTheme="minorHAnsi" w:eastAsia="Courier New" w:hAnsiTheme="minorHAnsi" w:cs="Times New Roman"/>
                <w:sz w:val="22"/>
                <w:szCs w:val="22"/>
                <w:lang w:eastAsia="pl-PL"/>
              </w:rPr>
            </w:pPr>
            <w:r>
              <w:rPr>
                <w:rStyle w:val="Bodytext8"/>
                <w:rFonts w:asciiTheme="minorHAnsi" w:eastAsia="Courier New" w:hAnsiTheme="minorHAnsi" w:cs="Times New Roman"/>
                <w:sz w:val="22"/>
                <w:szCs w:val="22"/>
                <w:lang w:eastAsia="pl-PL"/>
              </w:rPr>
              <w:t>R</w:t>
            </w:r>
            <w:r w:rsidR="00C946C8" w:rsidRPr="00AC21F8">
              <w:rPr>
                <w:rStyle w:val="Bodytext8"/>
                <w:rFonts w:asciiTheme="minorHAnsi" w:eastAsia="Courier New" w:hAnsiTheme="minorHAnsi" w:cs="Times New Roman"/>
                <w:sz w:val="22"/>
                <w:szCs w:val="22"/>
                <w:lang w:eastAsia="pl-PL"/>
              </w:rPr>
              <w:t>ok budowy</w:t>
            </w:r>
          </w:p>
          <w:p w14:paraId="2FF176B7" w14:textId="77777777" w:rsidR="00C946C8" w:rsidRPr="00AC21F8" w:rsidRDefault="00C946C8" w:rsidP="00C946C8">
            <w:pPr>
              <w:rPr>
                <w:rFonts w:asciiTheme="minorHAnsi" w:hAnsiTheme="minorHAnsi"/>
              </w:rPr>
            </w:pPr>
          </w:p>
        </w:tc>
      </w:tr>
    </w:tbl>
    <w:p w14:paraId="1CFDEBEB" w14:textId="77777777" w:rsidR="00DD17E6" w:rsidRPr="00AC21F8" w:rsidRDefault="00DD17E6" w:rsidP="00DD17E6">
      <w:pPr>
        <w:jc w:val="both"/>
        <w:rPr>
          <w:rFonts w:asciiTheme="minorHAnsi" w:hAnsiTheme="minorHAnsi"/>
          <w:sz w:val="16"/>
          <w:szCs w:val="16"/>
        </w:rPr>
      </w:pPr>
    </w:p>
    <w:p w14:paraId="281641F1" w14:textId="20BD9DEC" w:rsidR="00C946C8" w:rsidRPr="00AC21F8" w:rsidRDefault="00DD17E6" w:rsidP="00F261EF">
      <w:pPr>
        <w:jc w:val="both"/>
        <w:rPr>
          <w:rFonts w:asciiTheme="minorHAnsi" w:eastAsiaTheme="minorHAnsi" w:hAnsiTheme="minorHAnsi"/>
        </w:rPr>
      </w:pPr>
      <w:bookmarkStart w:id="0" w:name="_Hlk84834104"/>
      <w:r w:rsidRPr="00AC21F8">
        <w:rPr>
          <w:rFonts w:asciiTheme="minorHAnsi" w:hAnsiTheme="minorHAnsi"/>
        </w:rPr>
        <w:t>Zgodnie z art. 23 ust.1 pkt 1 ustawy z dnia 29 sierpnia 1997 r., o ochronie danych osobowych</w:t>
      </w:r>
      <w:r w:rsidR="004D2062">
        <w:rPr>
          <w:rFonts w:asciiTheme="minorHAnsi" w:hAnsiTheme="minorHAnsi"/>
        </w:rPr>
        <w:br/>
      </w:r>
      <w:r w:rsidRPr="00AC21F8">
        <w:rPr>
          <w:rFonts w:asciiTheme="minorHAnsi" w:hAnsiTheme="minorHAnsi"/>
        </w:rPr>
        <w:t>(Dz. U. Nr 101 poz. 926 z 2002 r., ze zm.) wyrażam zgodę na przetwarzanie danych osobowych w celu prowadzenia zgodnie z art. 3 ust. 3 pkt 1 i 2 ewidencji zbiorników bezodpływowych i przydomowych oczyszczalni ścieków, wymaganych przepisami ustawy o utrzymani czystości i porządku w gminach</w:t>
      </w:r>
      <w:r w:rsidR="004D2062">
        <w:rPr>
          <w:rFonts w:asciiTheme="minorHAnsi" w:hAnsiTheme="minorHAnsi"/>
        </w:rPr>
        <w:br/>
      </w:r>
      <w:r w:rsidRPr="00AC21F8">
        <w:rPr>
          <w:rFonts w:asciiTheme="minorHAnsi" w:hAnsiTheme="minorHAnsi"/>
        </w:rPr>
        <w:t>(Dz. U. z 2012 r., poz. 391 ze zm.)</w:t>
      </w:r>
      <w:bookmarkEnd w:id="0"/>
    </w:p>
    <w:p w14:paraId="78EC7883" w14:textId="77777777" w:rsidR="00C946C8" w:rsidRPr="00AC21F8" w:rsidRDefault="00C946C8" w:rsidP="00C946C8">
      <w:pPr>
        <w:jc w:val="center"/>
        <w:rPr>
          <w:rFonts w:asciiTheme="minorHAnsi" w:hAnsiTheme="minorHAnsi"/>
        </w:rPr>
      </w:pPr>
      <w:bookmarkStart w:id="1" w:name="_Hlk84834004"/>
      <w:r w:rsidRPr="00AC21F8">
        <w:rPr>
          <w:rFonts w:asciiTheme="minorHAnsi" w:hAnsiTheme="minorHAnsi"/>
        </w:rPr>
        <w:t>……………………………………………………..</w:t>
      </w:r>
    </w:p>
    <w:p w14:paraId="7B287406" w14:textId="58EF7422" w:rsidR="00C946C8" w:rsidRPr="00AC21F8" w:rsidRDefault="00C946C8" w:rsidP="00DD17E6">
      <w:pPr>
        <w:jc w:val="center"/>
        <w:rPr>
          <w:rFonts w:asciiTheme="minorHAnsi" w:hAnsiTheme="minorHAnsi"/>
        </w:rPr>
      </w:pPr>
      <w:r w:rsidRPr="00AC21F8">
        <w:rPr>
          <w:rFonts w:asciiTheme="minorHAnsi" w:hAnsiTheme="minorHAnsi"/>
        </w:rPr>
        <w:t>(</w:t>
      </w:r>
      <w:r w:rsidR="008418FD" w:rsidRPr="00AC21F8">
        <w:rPr>
          <w:rFonts w:asciiTheme="minorHAnsi" w:hAnsiTheme="minorHAnsi"/>
        </w:rPr>
        <w:t xml:space="preserve">data i </w:t>
      </w:r>
      <w:r w:rsidRPr="00AC21F8">
        <w:rPr>
          <w:rFonts w:asciiTheme="minorHAnsi" w:hAnsiTheme="minorHAnsi"/>
        </w:rPr>
        <w:t>czytelny podpis)</w:t>
      </w:r>
    </w:p>
    <w:bookmarkEnd w:id="1"/>
    <w:p w14:paraId="691F3F76" w14:textId="77777777" w:rsidR="00DD17E6" w:rsidRPr="00AC21F8" w:rsidRDefault="00DD17E6" w:rsidP="00DD17E6">
      <w:pPr>
        <w:spacing w:after="0"/>
        <w:jc w:val="both"/>
        <w:rPr>
          <w:rFonts w:asciiTheme="minorHAnsi" w:hAnsiTheme="minorHAnsi"/>
          <w:b/>
          <w:bCs/>
        </w:rPr>
      </w:pPr>
      <w:r w:rsidRPr="00AC21F8">
        <w:rPr>
          <w:rFonts w:asciiTheme="minorHAnsi" w:hAnsiTheme="minorHAnsi"/>
          <w:b/>
          <w:bCs/>
        </w:rPr>
        <w:lastRenderedPageBreak/>
        <w:t xml:space="preserve">Pouczenie dla zgłaszającego </w:t>
      </w:r>
    </w:p>
    <w:p w14:paraId="1D7462A6" w14:textId="69252587" w:rsidR="00DD17E6" w:rsidRPr="00AC21F8" w:rsidRDefault="00DD17E6" w:rsidP="00DD17E6">
      <w:pPr>
        <w:spacing w:after="0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>1. Zgodnie z art. 3 ust. 3 ustawy z dnia 13 września 1996 r. o utrzymaniu czystości i porząd</w:t>
      </w:r>
      <w:r w:rsidR="000A3E44">
        <w:rPr>
          <w:rFonts w:asciiTheme="minorHAnsi" w:hAnsiTheme="minorHAnsi"/>
        </w:rPr>
        <w:t>ku w gminach (</w:t>
      </w:r>
      <w:proofErr w:type="spellStart"/>
      <w:r w:rsidR="000A3E44">
        <w:rPr>
          <w:rFonts w:asciiTheme="minorHAnsi" w:hAnsiTheme="minorHAnsi"/>
        </w:rPr>
        <w:t>t.j</w:t>
      </w:r>
      <w:proofErr w:type="spellEnd"/>
      <w:r w:rsidR="000A3E44">
        <w:rPr>
          <w:rFonts w:asciiTheme="minorHAnsi" w:hAnsiTheme="minorHAnsi"/>
        </w:rPr>
        <w:t>. Dz. U. z 2023 r. poz. 1469</w:t>
      </w:r>
      <w:r w:rsidRPr="00AC21F8">
        <w:rPr>
          <w:rFonts w:asciiTheme="minorHAnsi" w:hAnsiTheme="minorHAnsi"/>
        </w:rPr>
        <w:t xml:space="preserve"> z </w:t>
      </w:r>
      <w:proofErr w:type="spellStart"/>
      <w:r w:rsidRPr="00AC21F8">
        <w:rPr>
          <w:rFonts w:asciiTheme="minorHAnsi" w:hAnsiTheme="minorHAnsi"/>
        </w:rPr>
        <w:t>późn</w:t>
      </w:r>
      <w:proofErr w:type="spellEnd"/>
      <w:r w:rsidRPr="00AC21F8">
        <w:rPr>
          <w:rFonts w:asciiTheme="minorHAnsi" w:hAnsiTheme="minorHAnsi"/>
        </w:rPr>
        <w:t xml:space="preserve">. zm.) Gminy prowadzą ewidencję: </w:t>
      </w:r>
    </w:p>
    <w:p w14:paraId="599D5399" w14:textId="77777777" w:rsidR="00DD17E6" w:rsidRPr="00AC21F8" w:rsidRDefault="00DD17E6" w:rsidP="00DD17E6">
      <w:pPr>
        <w:spacing w:after="0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>1) zbiorników bezodpływowych w celu kontroli częstotliwości ich opróżniania oraz w celu opracowania planu rozwoju sieci kanalizacyjnej;</w:t>
      </w:r>
    </w:p>
    <w:p w14:paraId="2939276A" w14:textId="77777777" w:rsidR="00DD17E6" w:rsidRPr="00AC21F8" w:rsidRDefault="00DD17E6" w:rsidP="00DD17E6">
      <w:pPr>
        <w:spacing w:after="0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 2) przydomowych oczyszczalni ścieków w celu kontroli częstotliwości i sposobu pozbywania się komunalnych osadów ściekowych oraz w celu opracowania planu rozwoju sieci kanalizacyjnej; </w:t>
      </w:r>
    </w:p>
    <w:p w14:paraId="5DECB7BB" w14:textId="77777777" w:rsidR="00DD17E6" w:rsidRPr="00AC21F8" w:rsidRDefault="00DD17E6" w:rsidP="00DD17E6">
      <w:pPr>
        <w:spacing w:after="0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2. W myśl art. 5 ust. 1 pkt 2 właściciel nieruchomości zapewnia utrzymanie czystości i porządku przez przyłączenie nieruchomości do istniejącej sieci kanalizacyjnej lub w przypadku, gdy budowa sieci kanalizacyjnej jest technicznie lub ekonomicznie nieuzasadniona, wyposażenie nieruchomości w zbiornik bezodpływowy nieczystości ciekłych lub w przydomową oczyszczalnię ścieków bytowych, spełniające wymagania określone w przepisach odrębnych; przyłączenie nieruchomości do sieci kanalizacyjnej nie jest obowiązkowe, jeżeli nieruchomość jest wyposażona w przydomową oczyszczalnię ścieków spełniającą wymagania określone w przepisach odrębnych, </w:t>
      </w:r>
    </w:p>
    <w:p w14:paraId="17EE4EC1" w14:textId="77777777" w:rsidR="00DD17E6" w:rsidRPr="00AC21F8" w:rsidRDefault="00DD17E6" w:rsidP="00DD17E6">
      <w:pPr>
        <w:spacing w:after="0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▪ pkt 3a) gromadzenie nieczystości ciekłych w zbiornikach bezodpływowych; </w:t>
      </w:r>
    </w:p>
    <w:p w14:paraId="169844F9" w14:textId="77777777" w:rsidR="00DD17E6" w:rsidRPr="00AC21F8" w:rsidRDefault="00DD17E6" w:rsidP="00DD17E6">
      <w:pPr>
        <w:spacing w:after="0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▪ pkt 3b) pozbywanie się zebranych na terenie nieruchomości odpadów komunalnych oraz nieczystości ciekłych w sposób zgodny z przepisami ustawy i przepisami odrębnymi; </w:t>
      </w:r>
    </w:p>
    <w:p w14:paraId="38A3FDB0" w14:textId="3596C060" w:rsidR="00DD17E6" w:rsidRPr="00AC21F8" w:rsidRDefault="00DD17E6" w:rsidP="00DD17E6">
      <w:pPr>
        <w:spacing w:after="0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3. W myśl art. 6 ust. 1 właściciel nieruchomości, który pozbywa się z terenu nieruchomości nieczystości ciekłych obowiązany jest do udokumentowania w formie umowy korzystanie z tej usługi przez okazanie takiej umowy i dowodów uiszczania opłat (opłaconych faktur, rachunków, paragonów za tą usługę). </w:t>
      </w:r>
    </w:p>
    <w:p w14:paraId="18A75B40" w14:textId="77777777" w:rsidR="00DD17E6" w:rsidRPr="00AC21F8" w:rsidRDefault="00DD17E6" w:rsidP="00DD17E6">
      <w:pPr>
        <w:rPr>
          <w:rFonts w:asciiTheme="minorHAnsi" w:hAnsiTheme="minorHAnsi"/>
          <w:b/>
          <w:bCs/>
        </w:rPr>
      </w:pPr>
    </w:p>
    <w:p w14:paraId="71A787AA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523BC45A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4AEC065C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78750953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6A9B6BBC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59CBBFE4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64C331CC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38385B0C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3EE10990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4DA220CE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7B5B0C80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4474DC95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5C40F4D4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0D7E293F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0DB19365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1B5ABE24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5F75C975" w14:textId="77777777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</w:p>
    <w:p w14:paraId="1408F5BF" w14:textId="033D3DBA" w:rsidR="00DD17E6" w:rsidRPr="00AC21F8" w:rsidRDefault="00DD17E6" w:rsidP="00DD17E6">
      <w:pPr>
        <w:jc w:val="center"/>
        <w:rPr>
          <w:rFonts w:asciiTheme="minorHAnsi" w:hAnsiTheme="minorHAnsi"/>
          <w:b/>
          <w:bCs/>
        </w:rPr>
      </w:pPr>
      <w:r w:rsidRPr="00AC21F8">
        <w:rPr>
          <w:rFonts w:asciiTheme="minorHAnsi" w:hAnsiTheme="minorHAnsi"/>
          <w:b/>
          <w:bCs/>
        </w:rPr>
        <w:lastRenderedPageBreak/>
        <w:t>KLAUZULA INFORMACYJNA</w:t>
      </w:r>
    </w:p>
    <w:p w14:paraId="77CDEBBE" w14:textId="77777777" w:rsidR="00DD17E6" w:rsidRPr="00AC21F8" w:rsidRDefault="00DD17E6" w:rsidP="00DD17E6">
      <w:pPr>
        <w:ind w:firstLine="708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5C47BDF6" w14:textId="67040A50" w:rsidR="00DD17E6" w:rsidRPr="00AC21F8" w:rsidRDefault="00DD17E6" w:rsidP="00DD17E6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Administratorem Pani/Pana danych osobowych jest Wójt Gminy Gozdowo (ul. Krystyna Gozdawy 19, 09-213 Gozdowo), zwany dalej Administratorem. </w:t>
      </w:r>
    </w:p>
    <w:p w14:paraId="5D220CE0" w14:textId="7785260C" w:rsidR="00DD17E6" w:rsidRPr="00AC21F8" w:rsidRDefault="00DD17E6" w:rsidP="00DD17E6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W Urzędzie Gminy </w:t>
      </w:r>
      <w:r w:rsidR="00394545" w:rsidRPr="00AC21F8">
        <w:rPr>
          <w:rFonts w:asciiTheme="minorHAnsi" w:hAnsiTheme="minorHAnsi"/>
        </w:rPr>
        <w:t>Gozd</w:t>
      </w:r>
      <w:r w:rsidR="00C472A7">
        <w:rPr>
          <w:rFonts w:asciiTheme="minorHAnsi" w:hAnsiTheme="minorHAnsi"/>
        </w:rPr>
        <w:t>o</w:t>
      </w:r>
      <w:r w:rsidR="00394545" w:rsidRPr="00AC21F8">
        <w:rPr>
          <w:rFonts w:asciiTheme="minorHAnsi" w:hAnsiTheme="minorHAnsi"/>
        </w:rPr>
        <w:t>wo</w:t>
      </w:r>
      <w:r w:rsidRPr="00AC21F8">
        <w:rPr>
          <w:rFonts w:asciiTheme="minorHAnsi" w:hAnsiTheme="minorHAnsi"/>
        </w:rPr>
        <w:t xml:space="preserve"> został powołany Inspektor Ochrony Danych Osobowych, z którym można skontaktować się przez e-mail: </w:t>
      </w:r>
      <w:hyperlink r:id="rId5" w:history="1">
        <w:r w:rsidR="00394545" w:rsidRPr="00AC21F8">
          <w:rPr>
            <w:rStyle w:val="Hipercze"/>
            <w:rFonts w:asciiTheme="minorHAnsi" w:hAnsiTheme="minorHAnsi"/>
          </w:rPr>
          <w:t>iod@gozdowo.pl</w:t>
        </w:r>
      </w:hyperlink>
      <w:r w:rsidRPr="00AC21F8">
        <w:rPr>
          <w:rFonts w:asciiTheme="minorHAnsi" w:hAnsiTheme="minorHAnsi"/>
        </w:rPr>
        <w:t>;</w:t>
      </w:r>
    </w:p>
    <w:p w14:paraId="6061322E" w14:textId="3D9CB2F5" w:rsidR="00DD17E6" w:rsidRPr="00AC21F8" w:rsidRDefault="00394545" w:rsidP="000A3E44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Podstawą przetwarzania Pana/Pani danych osobowych jest art. 23 ust.1 pkt 1 ustawy z dnia 29 sierpnia 1997 r., o ochronie danych osobowych (Dz. U. </w:t>
      </w:r>
      <w:r w:rsidR="000A3E44">
        <w:rPr>
          <w:rFonts w:asciiTheme="minorHAnsi" w:hAnsiTheme="minorHAnsi"/>
        </w:rPr>
        <w:t>poz. 1206 z 2023</w:t>
      </w:r>
      <w:r w:rsidRPr="00AC21F8">
        <w:rPr>
          <w:rFonts w:asciiTheme="minorHAnsi" w:hAnsiTheme="minorHAnsi"/>
        </w:rPr>
        <w:t xml:space="preserve"> r., ze zm.) </w:t>
      </w:r>
      <w:r w:rsidR="004D2062" w:rsidRPr="00AC21F8">
        <w:rPr>
          <w:rFonts w:asciiTheme="minorHAnsi" w:hAnsiTheme="minorHAnsi"/>
        </w:rPr>
        <w:t>oraz art.</w:t>
      </w:r>
      <w:r w:rsidRPr="00AC21F8">
        <w:rPr>
          <w:rFonts w:asciiTheme="minorHAnsi" w:hAnsiTheme="minorHAnsi"/>
        </w:rPr>
        <w:t xml:space="preserve"> 3 ust. 3 pkt 1 i 2 ewidencji zbiorników bezodpływowych i przydomowych oczyszczalni ścieków, wymaganych przepisami ustawy o utrzymani czystości i porządku w gminach </w:t>
      </w:r>
      <w:r w:rsidR="000A3E44">
        <w:rPr>
          <w:rFonts w:asciiTheme="minorHAnsi" w:hAnsiTheme="minorHAnsi"/>
        </w:rPr>
        <w:t>(</w:t>
      </w:r>
      <w:proofErr w:type="spellStart"/>
      <w:r w:rsidR="000A3E44">
        <w:rPr>
          <w:rFonts w:asciiTheme="minorHAnsi" w:hAnsiTheme="minorHAnsi"/>
        </w:rPr>
        <w:t>t.j</w:t>
      </w:r>
      <w:proofErr w:type="spellEnd"/>
      <w:r w:rsidR="000A3E44">
        <w:rPr>
          <w:rFonts w:asciiTheme="minorHAnsi" w:hAnsiTheme="minorHAnsi"/>
        </w:rPr>
        <w:t>. Dz. U. z 2023 r. poz. 1469</w:t>
      </w:r>
      <w:r w:rsidR="000A3E44" w:rsidRPr="00AC21F8">
        <w:rPr>
          <w:rFonts w:asciiTheme="minorHAnsi" w:hAnsiTheme="minorHAnsi"/>
        </w:rPr>
        <w:t xml:space="preserve"> z </w:t>
      </w:r>
      <w:proofErr w:type="spellStart"/>
      <w:r w:rsidR="000A3E44" w:rsidRPr="00AC21F8">
        <w:rPr>
          <w:rFonts w:asciiTheme="minorHAnsi" w:hAnsiTheme="minorHAnsi"/>
        </w:rPr>
        <w:t>późn</w:t>
      </w:r>
      <w:proofErr w:type="spellEnd"/>
      <w:r w:rsidR="000A3E44" w:rsidRPr="00AC21F8">
        <w:rPr>
          <w:rFonts w:asciiTheme="minorHAnsi" w:hAnsiTheme="minorHAnsi"/>
        </w:rPr>
        <w:t>. zm.)</w:t>
      </w:r>
      <w:r w:rsidR="000A3E44">
        <w:rPr>
          <w:rFonts w:asciiTheme="minorHAnsi" w:hAnsiTheme="minorHAnsi"/>
        </w:rPr>
        <w:t>.</w:t>
      </w:r>
    </w:p>
    <w:p w14:paraId="527780C8" w14:textId="0EBDF901" w:rsidR="00DD17E6" w:rsidRPr="00AC21F8" w:rsidRDefault="00DD17E6" w:rsidP="00DD17E6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Odbiorcami Pani/Pana danych osobowych mogą być podmioty uprawnione do ich otrzymania, w zakresie i w celach, ujętych w zgodzie. </w:t>
      </w:r>
    </w:p>
    <w:p w14:paraId="73617062" w14:textId="77777777" w:rsidR="00DD17E6" w:rsidRPr="00AC21F8" w:rsidRDefault="00DD17E6" w:rsidP="00DD17E6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 Pani/Pana dane osobowe będą przechowywane przez okres niezbędny do realizacji celów określonych w pkt 3, a po tym czasie przez okres oraz w zakresie wymaganym przez przepisy powszechnie obowiązującego prawa. </w:t>
      </w:r>
    </w:p>
    <w:p w14:paraId="3C1E2783" w14:textId="77777777" w:rsidR="00DD17E6" w:rsidRPr="00AC21F8" w:rsidRDefault="00DD17E6" w:rsidP="00DD17E6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W związku z przetwarzaniem Pani/Pana danych osobowych przysługują Pani/Panu następujące uprawnienia: </w:t>
      </w:r>
    </w:p>
    <w:p w14:paraId="59166AF3" w14:textId="77777777" w:rsidR="00DD17E6" w:rsidRPr="00AC21F8" w:rsidRDefault="00DD17E6" w:rsidP="00DD17E6">
      <w:pPr>
        <w:pStyle w:val="Akapitzlist"/>
        <w:ind w:left="1068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• prawo dostępu do danych osobowych, w tym prawo do uzyskania kopii tych danych; </w:t>
      </w:r>
    </w:p>
    <w:p w14:paraId="61ADB5C6" w14:textId="77777777" w:rsidR="00DD17E6" w:rsidRPr="00AC21F8" w:rsidRDefault="00DD17E6" w:rsidP="00DD17E6">
      <w:pPr>
        <w:pStyle w:val="Akapitzlist"/>
        <w:ind w:left="1068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• prawo do żądania sprostowania (poprawiania) danych; </w:t>
      </w:r>
    </w:p>
    <w:p w14:paraId="484CD7F9" w14:textId="77777777" w:rsidR="00DD17E6" w:rsidRPr="00AC21F8" w:rsidRDefault="00DD17E6" w:rsidP="00DD17E6">
      <w:pPr>
        <w:pStyle w:val="Akapitzlist"/>
        <w:ind w:left="1068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• prawo do żądania usunięcia danych osobowych (tzw. prawo do bycia zapomnianym); </w:t>
      </w:r>
    </w:p>
    <w:p w14:paraId="58DC2C6A" w14:textId="77777777" w:rsidR="00DD17E6" w:rsidRPr="00AC21F8" w:rsidRDefault="00DD17E6" w:rsidP="00DD17E6">
      <w:pPr>
        <w:pStyle w:val="Akapitzlist"/>
        <w:ind w:left="1068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• prawo do żądania ograniczenia przetwarzania danych osobowych prawo do przenoszenia danych; </w:t>
      </w:r>
    </w:p>
    <w:p w14:paraId="60B29EA3" w14:textId="77777777" w:rsidR="00DD17E6" w:rsidRPr="00AC21F8" w:rsidRDefault="00DD17E6" w:rsidP="00DD17E6">
      <w:pPr>
        <w:pStyle w:val="Akapitzlist"/>
        <w:ind w:left="1068"/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• prawo sprzeciwu wobec przetwarzania danych; </w:t>
      </w:r>
    </w:p>
    <w:p w14:paraId="0B3A643E" w14:textId="5A0F5029" w:rsidR="00DD17E6" w:rsidRPr="00AC21F8" w:rsidRDefault="00DD17E6" w:rsidP="00DD17E6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>W przypadku, gdy przetwarzanie danych osobowych odbywa się na podstawie zgody osoby na przetwarzanie danych osobowych (art. 6 ust. 1 lit a RODO), przysługuje Pani/Panu prawo do cofnięcia tej zgody w dowolnym momencie.</w:t>
      </w:r>
    </w:p>
    <w:p w14:paraId="51600501" w14:textId="77777777" w:rsidR="00DD17E6" w:rsidRPr="00AC21F8" w:rsidRDefault="00DD17E6" w:rsidP="00DD17E6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W przypadku powzięcia informacji o niezgodnym z prawem przetwarzaniu w Urzędzie Pani/Pana danych osobowych, przysługuje Pani/Panu prawo wniesienia skargi do Urzędu Ochrony Danych Osobowych, ul. Stawki 2, 00-193 Warszawa. </w:t>
      </w:r>
    </w:p>
    <w:p w14:paraId="30ADA80A" w14:textId="0C5AD91E" w:rsidR="00DD17E6" w:rsidRPr="00AC21F8" w:rsidRDefault="00DD17E6" w:rsidP="00DD17E6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59F80AD5" w14:textId="76833BFA" w:rsidR="00C946C8" w:rsidRPr="00AC21F8" w:rsidRDefault="00DD17E6" w:rsidP="00DD17E6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AC21F8">
        <w:rPr>
          <w:rFonts w:asciiTheme="minorHAnsi" w:hAnsiTheme="minorHAnsi"/>
        </w:rPr>
        <w:t>Pani/Pana dane mogą być przetwarzane w sposób zautomatyzowany i nie będą profilowane.</w:t>
      </w:r>
    </w:p>
    <w:p w14:paraId="23A0D29E" w14:textId="2B26973C" w:rsidR="00DD17E6" w:rsidRPr="00AC21F8" w:rsidRDefault="00DD17E6" w:rsidP="00DD17E6">
      <w:pPr>
        <w:jc w:val="both"/>
        <w:rPr>
          <w:rFonts w:asciiTheme="minorHAnsi" w:hAnsiTheme="minorHAnsi"/>
        </w:rPr>
      </w:pPr>
    </w:p>
    <w:p w14:paraId="7EB5B98D" w14:textId="77777777" w:rsidR="00DD17E6" w:rsidRPr="00AC21F8" w:rsidRDefault="00DD17E6" w:rsidP="00DD17E6">
      <w:pPr>
        <w:jc w:val="center"/>
        <w:rPr>
          <w:rFonts w:asciiTheme="minorHAnsi" w:hAnsiTheme="minorHAnsi"/>
        </w:rPr>
      </w:pPr>
      <w:r w:rsidRPr="00AC21F8">
        <w:rPr>
          <w:rFonts w:asciiTheme="minorHAnsi" w:hAnsiTheme="minorHAnsi"/>
        </w:rPr>
        <w:t>……………………………………………………..</w:t>
      </w:r>
      <w:bookmarkStart w:id="2" w:name="_GoBack"/>
      <w:bookmarkEnd w:id="2"/>
    </w:p>
    <w:p w14:paraId="0284A18E" w14:textId="56F0625A" w:rsidR="00DD17E6" w:rsidRPr="00AC21F8" w:rsidRDefault="00DD17E6" w:rsidP="00AC21F8">
      <w:pPr>
        <w:jc w:val="center"/>
        <w:rPr>
          <w:rFonts w:asciiTheme="minorHAnsi" w:hAnsiTheme="minorHAnsi"/>
        </w:rPr>
      </w:pPr>
      <w:r w:rsidRPr="00AC21F8">
        <w:rPr>
          <w:rFonts w:asciiTheme="minorHAnsi" w:hAnsiTheme="minorHAnsi"/>
        </w:rPr>
        <w:t>(</w:t>
      </w:r>
      <w:r w:rsidR="008418FD" w:rsidRPr="00AC21F8">
        <w:rPr>
          <w:rFonts w:asciiTheme="minorHAnsi" w:hAnsiTheme="minorHAnsi"/>
        </w:rPr>
        <w:t xml:space="preserve">data i </w:t>
      </w:r>
      <w:r w:rsidRPr="00AC21F8">
        <w:rPr>
          <w:rFonts w:asciiTheme="minorHAnsi" w:hAnsiTheme="minorHAnsi"/>
        </w:rPr>
        <w:t>czytelny podpis)</w:t>
      </w:r>
    </w:p>
    <w:sectPr w:rsidR="00DD17E6" w:rsidRPr="00AC2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C3B47"/>
    <w:multiLevelType w:val="hybridMultilevel"/>
    <w:tmpl w:val="F3606046"/>
    <w:lvl w:ilvl="0" w:tplc="5FA4B3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035F3"/>
    <w:multiLevelType w:val="hybridMultilevel"/>
    <w:tmpl w:val="F370D670"/>
    <w:lvl w:ilvl="0" w:tplc="39F26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8"/>
    <w:rsid w:val="000A3E44"/>
    <w:rsid w:val="00394545"/>
    <w:rsid w:val="003E613B"/>
    <w:rsid w:val="004B3828"/>
    <w:rsid w:val="004D2062"/>
    <w:rsid w:val="0054160C"/>
    <w:rsid w:val="008418FD"/>
    <w:rsid w:val="00AC21F8"/>
    <w:rsid w:val="00C472A7"/>
    <w:rsid w:val="00C946C8"/>
    <w:rsid w:val="00D8487A"/>
    <w:rsid w:val="00D90E36"/>
    <w:rsid w:val="00DD17E6"/>
    <w:rsid w:val="00E52238"/>
    <w:rsid w:val="00F2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6908"/>
  <w15:chartTrackingRefBased/>
  <w15:docId w15:val="{1E4C7A40-F4E6-4350-ABB7-B478F7D2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2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uiPriority w:val="99"/>
    <w:locked/>
    <w:rsid w:val="00E52238"/>
    <w:rPr>
      <w:rFonts w:ascii="Tahoma" w:eastAsia="Times New Roman" w:hAnsi="Tahoma" w:cs="Tahoma"/>
      <w:sz w:val="15"/>
      <w:szCs w:val="15"/>
      <w:shd w:val="clear" w:color="auto" w:fill="FFFFFF"/>
    </w:rPr>
  </w:style>
  <w:style w:type="character" w:customStyle="1" w:styleId="Bodytext8">
    <w:name w:val="Body text + 8"/>
    <w:aliases w:val="5 pt"/>
    <w:basedOn w:val="Bodytext"/>
    <w:uiPriority w:val="99"/>
    <w:rsid w:val="00E52238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pl-PL" w:eastAsia="x-none"/>
    </w:rPr>
  </w:style>
  <w:style w:type="paragraph" w:customStyle="1" w:styleId="Tekstpodstawowy1">
    <w:name w:val="Tekst podstawowy1"/>
    <w:basedOn w:val="Normalny"/>
    <w:link w:val="Bodytext"/>
    <w:uiPriority w:val="99"/>
    <w:rsid w:val="00E52238"/>
    <w:pPr>
      <w:widowControl w:val="0"/>
      <w:shd w:val="clear" w:color="auto" w:fill="FFFFFF"/>
      <w:spacing w:before="180" w:after="900" w:line="192" w:lineRule="exact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paragraphmaxwidth">
    <w:name w:val="paragraphmaxwidth"/>
    <w:basedOn w:val="Normalny"/>
    <w:uiPriority w:val="99"/>
    <w:rsid w:val="00C946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46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7E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zd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Janiszkiewicz</dc:creator>
  <cp:keywords/>
  <dc:description/>
  <cp:lastModifiedBy>stażysta</cp:lastModifiedBy>
  <cp:revision>2</cp:revision>
  <cp:lastPrinted>2021-10-08T12:27:00Z</cp:lastPrinted>
  <dcterms:created xsi:type="dcterms:W3CDTF">2023-11-16T11:37:00Z</dcterms:created>
  <dcterms:modified xsi:type="dcterms:W3CDTF">2023-11-16T11:37:00Z</dcterms:modified>
</cp:coreProperties>
</file>