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9EF68" w14:textId="6F5DCB3E" w:rsidR="0049577A" w:rsidRPr="0049577A" w:rsidRDefault="0049577A" w:rsidP="00495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577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Klauzula informacyjna - </w:t>
      </w:r>
      <w:r w:rsidR="00600B0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zgłoszenia korzystania z tłumacza języka migowego</w:t>
      </w:r>
    </w:p>
    <w:p w14:paraId="35A2580D" w14:textId="77777777" w:rsidR="007F5EBE" w:rsidRDefault="0049577A" w:rsidP="007F5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5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3018BA73" w14:textId="77777777" w:rsidR="0049577A" w:rsidRPr="0049577A" w:rsidRDefault="0049577A" w:rsidP="007F5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7F5EB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informujemy: </w:t>
      </w:r>
    </w:p>
    <w:p w14:paraId="3FB58B72" w14:textId="6F903888" w:rsidR="007A001B" w:rsidRDefault="0049577A" w:rsidP="007A001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przetwarzanych w ramach stosowanego monitoringu wizyjnego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jest </w:t>
      </w:r>
      <w:r w:rsidR="007A001B" w:rsidRPr="007F5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Gminy</w:t>
      </w:r>
      <w:r w:rsidRPr="007F5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A001B" w:rsidRPr="007F5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Gozdowo</w:t>
      </w:r>
      <w:r w:rsidR="007A001B" w:rsidRPr="007A00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Krystyna </w:t>
      </w:r>
      <w:proofErr w:type="spellStart"/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>Gozdawuy</w:t>
      </w:r>
      <w:proofErr w:type="spellEnd"/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, 09-2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>13 Gozdowo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e-mail: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7A001B" w:rsidRPr="007A001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sekretariat@gozdowo.eu</w:t>
        </w:r>
      </w:hyperlink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tel.24 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>364-48-21</w:t>
      </w:r>
      <w:r w:rsidR="00600B0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2B35AB3" w14:textId="0AD5BAD0" w:rsidR="007A001B" w:rsidRDefault="0049577A" w:rsidP="00E43D9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Gminy w 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>Gozdowie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danych: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kontakt: adres e-mail: </w:t>
      </w:r>
      <w:hyperlink r:id="rId6" w:history="1">
        <w:r w:rsidR="007A001B" w:rsidRPr="007A001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iod@gozdowo.eu</w:t>
        </w:r>
      </w:hyperlink>
      <w:r w:rsidR="00600B0E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5AB470B" w14:textId="0D78F27C" w:rsidR="007A001B" w:rsidRDefault="0049577A" w:rsidP="0069045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 oraz gdy przetwarzanie jest niezbędne do wykonania zadania  realizowanego w interesie publicznym lub w ramach sprawowania władzy publicznej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powierzonej 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dministratorowi</w:t>
      </w:r>
      <w:r w:rsidR="00600B0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6D12572" w14:textId="6665EF0A" w:rsidR="007A001B" w:rsidRDefault="0049577A" w:rsidP="001E7BC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art. 6 ust. 1 lit. c) i e) ww. Rozporządzenia oraz art. </w:t>
      </w:r>
      <w:r w:rsidR="00600B0E" w:rsidRPr="00AD177B">
        <w:rPr>
          <w:rFonts w:ascii="Times New Roman" w:hAnsi="Times New Roman" w:cs="Times New Roman"/>
          <w:sz w:val="26"/>
          <w:szCs w:val="26"/>
        </w:rPr>
        <w:t xml:space="preserve">art. </w:t>
      </w:r>
      <w:r w:rsidR="00600B0E">
        <w:rPr>
          <w:rFonts w:ascii="Times New Roman" w:hAnsi="Times New Roman" w:cs="Times New Roman"/>
          <w:sz w:val="26"/>
          <w:szCs w:val="26"/>
        </w:rPr>
        <w:t>30</w:t>
      </w:r>
      <w:r w:rsidR="00600B0E" w:rsidRPr="00AD177B">
        <w:rPr>
          <w:rFonts w:ascii="Times New Roman" w:hAnsi="Times New Roman" w:cs="Times New Roman"/>
          <w:sz w:val="26"/>
          <w:szCs w:val="26"/>
        </w:rPr>
        <w:t xml:space="preserve"> ustawy z dnia 19 lipca 2019 r. o zapewnianiu dostępności osobom ze szczególnymi potrzebami (Dz. U. z 2020r. poz. 1062)</w:t>
      </w:r>
      <w:r w:rsidR="00600B0E">
        <w:rPr>
          <w:rFonts w:ascii="Times New Roman" w:hAnsi="Times New Roman" w:cs="Times New Roman"/>
          <w:sz w:val="26"/>
          <w:szCs w:val="26"/>
        </w:rPr>
        <w:t>;</w:t>
      </w:r>
    </w:p>
    <w:p w14:paraId="109665F3" w14:textId="0558612B" w:rsidR="007A001B" w:rsidRDefault="0049577A" w:rsidP="00913FF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ww. celu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uwzględnieniem okresów przechowywania określonych w przepisach odrębnych,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archiwalnych</w:t>
      </w:r>
      <w:r w:rsidR="00600B0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4D1E574" w14:textId="7F4F515C" w:rsidR="007A001B" w:rsidRDefault="0049577A" w:rsidP="009C64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w postaci wizerunku oraz barwy głosu i przekazanych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wypowiedź danych będą podmioty uprawnione na podstawie przepisów prawa,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które na podstawie zawartych umów przetwarzają dane osobowe w imieniu</w:t>
      </w:r>
      <w:r w:rsidR="007A001B" w:rsidRP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Administratora, a także osoby trzecie</w:t>
      </w:r>
      <w:r w:rsidR="00600B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5C8C9A" w14:textId="77777777" w:rsidR="007A001B" w:rsidRDefault="0049577A" w:rsidP="007A001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14:paraId="008AB45C" w14:textId="77777777" w:rsidR="007A001B" w:rsidRDefault="0049577A" w:rsidP="007A001B">
      <w:pPr>
        <w:pStyle w:val="Akapitzlist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- dostępu do treści swoich danych oraz możliwości ich poprawiania, sprostowania,</w:t>
      </w:r>
      <w:r w:rsid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</w:t>
      </w:r>
      <w:r w:rsid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435DAAD" w14:textId="77777777" w:rsidR="007F5EBE" w:rsidRDefault="0049577A" w:rsidP="007F5EBE">
      <w:pPr>
        <w:pStyle w:val="Akapitzlist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</w:t>
      </w:r>
      <w:r w:rsid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 i prawo do wniesienia sprzeciwu wobec przetwarzania Państwa danych</w:t>
      </w:r>
      <w:bookmarkStart w:id="0" w:name="_Hlk515218261"/>
    </w:p>
    <w:p w14:paraId="011313F7" w14:textId="77777777" w:rsidR="007F5EBE" w:rsidRDefault="0049577A" w:rsidP="007F5EBE">
      <w:pPr>
        <w:pStyle w:val="Akapitzlist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7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 </w:t>
      </w:r>
      <w:bookmarkEnd w:id="0"/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nadzorczego, w przypadku gdy przetwarzanie danych </w:t>
      </w:r>
      <w:r w:rsidR="007A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z naruszeniem przepisów powyższego Rozporządzenia tj. Prezesa Ochrony</w:t>
      </w:r>
      <w:r w:rsidR="007F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Osobowych,</w:t>
      </w:r>
      <w:r w:rsidR="007F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Stawki 2, 00-193 Warszawa.</w:t>
      </w:r>
    </w:p>
    <w:p w14:paraId="53F1A5FF" w14:textId="20F13A26" w:rsidR="0049577A" w:rsidRDefault="0049577A" w:rsidP="007F5EBE">
      <w:pPr>
        <w:pStyle w:val="Akapitzlist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 Ponadto informujemy, iż w związku z przetwarzaniem Pani/Pana danych osobowych nie podlega Pan/Pani decyzjom, które opierają si</w:t>
      </w:r>
      <w:r w:rsidR="007F5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wyłącznie na zautomatyzowanym </w:t>
      </w:r>
      <w:r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przetwarzaniu, w tym profilowaniu, o czym stanowi art. 22 ogólnego rozporządzenia o ochronie danych osobowych, oraz o tym iż Pana/Pani dane osobowe nie będą przekazywane do państwa trzeciego/organizacji międzynarodowej.</w:t>
      </w:r>
    </w:p>
    <w:p w14:paraId="615083DE" w14:textId="77777777" w:rsidR="00600B0E" w:rsidRPr="0049577A" w:rsidRDefault="00600B0E" w:rsidP="007F5EBE">
      <w:pPr>
        <w:pStyle w:val="Akapitzlist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A1B79" w14:textId="3DC64829" w:rsidR="00214276" w:rsidRDefault="007F5EBE" w:rsidP="00A237BD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77A" w:rsidRPr="0049577A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  <w:r w:rsidR="00A54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Gozdowo</w:t>
      </w:r>
    </w:p>
    <w:sectPr w:rsidR="0021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85D86"/>
    <w:multiLevelType w:val="multilevel"/>
    <w:tmpl w:val="39D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B5CBA"/>
    <w:multiLevelType w:val="hybridMultilevel"/>
    <w:tmpl w:val="0ECAC00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7A"/>
    <w:rsid w:val="00214276"/>
    <w:rsid w:val="0049577A"/>
    <w:rsid w:val="00600B0E"/>
    <w:rsid w:val="007A001B"/>
    <w:rsid w:val="007F5EBE"/>
    <w:rsid w:val="00A237BD"/>
    <w:rsid w:val="00A5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1C15"/>
  <w15:chartTrackingRefBased/>
  <w15:docId w15:val="{8C3B83A0-DCE1-49F9-9B58-AAF4FE6B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95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957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msarticledate">
    <w:name w:val="cms_article_date"/>
    <w:basedOn w:val="Domylnaczcionkaakapitu"/>
    <w:rsid w:val="0049577A"/>
  </w:style>
  <w:style w:type="character" w:styleId="Hipercze">
    <w:name w:val="Hyperlink"/>
    <w:basedOn w:val="Domylnaczcionkaakapitu"/>
    <w:uiPriority w:val="99"/>
    <w:unhideWhenUsed/>
    <w:rsid w:val="0049577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577A"/>
    <w:rPr>
      <w:b/>
      <w:bCs/>
    </w:rPr>
  </w:style>
  <w:style w:type="paragraph" w:customStyle="1" w:styleId="left">
    <w:name w:val="left"/>
    <w:basedOn w:val="Normalny"/>
    <w:rsid w:val="0049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og">
    <w:name w:val="log"/>
    <w:basedOn w:val="Domylnaczcionkaakapitu"/>
    <w:rsid w:val="0049577A"/>
  </w:style>
  <w:style w:type="paragraph" w:styleId="Akapitzlist">
    <w:name w:val="List Paragraph"/>
    <w:basedOn w:val="Normalny"/>
    <w:uiPriority w:val="34"/>
    <w:qFormat/>
    <w:rsid w:val="007A00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66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1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07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41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6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zdowo.eu" TargetMode="External"/><Relationship Id="rId5" Type="http://schemas.openxmlformats.org/officeDocument/2006/relationships/hyperlink" Target="mailto:sekretariat@gozd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Broniszewska</dc:creator>
  <cp:keywords/>
  <dc:description/>
  <cp:lastModifiedBy>GBP Gozdowo</cp:lastModifiedBy>
  <cp:revision>3</cp:revision>
  <cp:lastPrinted>2019-04-03T11:04:00Z</cp:lastPrinted>
  <dcterms:created xsi:type="dcterms:W3CDTF">2021-02-24T11:47:00Z</dcterms:created>
  <dcterms:modified xsi:type="dcterms:W3CDTF">2021-03-03T07:39:00Z</dcterms:modified>
</cp:coreProperties>
</file>